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06D1EB8F"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000C3FE9">
        <w:rPr>
          <w:rFonts w:ascii="Arial" w:hAnsi="Arial" w:cs="Arial"/>
          <w:b/>
          <w:color w:val="00B0F0"/>
          <w:sz w:val="18"/>
          <w:szCs w:val="18"/>
        </w:rPr>
        <w:t xml:space="preserve"> et Voxpay</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07100643"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w:t>
      </w:r>
      <w:r w:rsidR="00CE2230">
        <w:rPr>
          <w:rFonts w:ascii="Arial" w:hAnsi="Arial" w:cs="Arial"/>
          <w:sz w:val="18"/>
          <w:szCs w:val="18"/>
        </w:rPr>
        <w:t>es</w:t>
      </w:r>
      <w:r w:rsidRPr="00AE2FE3">
        <w:rPr>
          <w:rFonts w:ascii="Arial" w:hAnsi="Arial" w:cs="Arial"/>
          <w:sz w:val="18"/>
          <w:szCs w:val="18"/>
        </w:rPr>
        <w:t xml:space="preserve"> acquéreur</w:t>
      </w:r>
      <w:r w:rsidR="00CE2230">
        <w:rPr>
          <w:rFonts w:ascii="Arial" w:hAnsi="Arial" w:cs="Arial"/>
          <w:sz w:val="18"/>
          <w:szCs w:val="18"/>
        </w:rPr>
        <w:t>s</w:t>
      </w:r>
      <w:r w:rsidRPr="00AE2FE3">
        <w:rPr>
          <w:rFonts w:ascii="Arial" w:hAnsi="Arial" w:cs="Arial"/>
          <w:sz w:val="18"/>
          <w:szCs w:val="18"/>
        </w:rPr>
        <w:t xml:space="preserve"> étranger Atos </w:t>
      </w:r>
      <w:proofErr w:type="spellStart"/>
      <w:r w:rsidRPr="00AE2FE3">
        <w:rPr>
          <w:rFonts w:ascii="Arial" w:hAnsi="Arial" w:cs="Arial"/>
          <w:sz w:val="18"/>
          <w:szCs w:val="18"/>
        </w:rPr>
        <w:t>Wordline</w:t>
      </w:r>
      <w:proofErr w:type="spellEnd"/>
      <w:r w:rsidR="00CE2230">
        <w:rPr>
          <w:rFonts w:ascii="Arial" w:hAnsi="Arial" w:cs="Arial"/>
          <w:sz w:val="18"/>
          <w:szCs w:val="18"/>
        </w:rPr>
        <w:t xml:space="preserve"> ou </w:t>
      </w:r>
      <w:proofErr w:type="spellStart"/>
      <w:r w:rsidR="00CE2230">
        <w:rPr>
          <w:rFonts w:ascii="Arial" w:hAnsi="Arial" w:cs="Arial"/>
          <w:sz w:val="18"/>
          <w:szCs w:val="18"/>
        </w:rPr>
        <w:t>Olkypay</w:t>
      </w:r>
      <w:proofErr w:type="spellEnd"/>
      <w:r w:rsidR="00CE2230">
        <w:rPr>
          <w:rFonts w:ascii="Arial" w:hAnsi="Arial" w:cs="Arial"/>
          <w:sz w:val="18"/>
          <w:szCs w:val="18"/>
        </w:rPr>
        <w:t xml:space="preserve"> (nous consulter)</w:t>
      </w:r>
    </w:p>
    <w:p w14:paraId="7258A0DE" w14:textId="0B63788D"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xml:space="preserve">, comprenant la Fiche d'inscription, les Packs, solutions et options choisis, les CGV d'utilisation et l'annexe 1, dûment rempli et signé dans les cases prévues à cet effet, accompagné des pièces </w:t>
      </w:r>
      <w:proofErr w:type="gramStart"/>
      <w:r w:rsidRPr="00AE2FE3">
        <w:rPr>
          <w:rFonts w:ascii="Arial" w:hAnsi="Arial" w:cs="Arial"/>
          <w:sz w:val="18"/>
          <w:szCs w:val="18"/>
        </w:rPr>
        <w:t>suivantes:</w:t>
      </w:r>
      <w:proofErr w:type="gramEnd"/>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1C268EEA"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CD2727">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 xml:space="preserve">VERIFONE </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2D748B44" w14:textId="79757B26" w:rsidR="00D3257E" w:rsidRPr="006E7B3F" w:rsidRDefault="00801E81" w:rsidP="00C0240E">
      <w:pPr>
        <w:pStyle w:val="Paragraphedeliste"/>
        <w:numPr>
          <w:ilvl w:val="0"/>
          <w:numId w:val="2"/>
        </w:numPr>
        <w:ind w:left="0" w:firstLine="142"/>
        <w:jc w:val="both"/>
        <w:rPr>
          <w:rFonts w:ascii="Arial" w:hAnsi="Arial" w:cs="Arial"/>
          <w:sz w:val="18"/>
          <w:szCs w:val="18"/>
        </w:rPr>
      </w:pPr>
      <w:r w:rsidRPr="006E7B3F">
        <w:rPr>
          <w:rFonts w:ascii="Arial" w:hAnsi="Arial" w:cs="Arial"/>
          <w:b/>
          <w:color w:val="00B0F0"/>
          <w:sz w:val="18"/>
          <w:szCs w:val="18"/>
        </w:rPr>
        <w:t xml:space="preserve">Finaliser l'intégration de votre solution de paiement </w:t>
      </w:r>
      <w:r w:rsidRPr="006E7B3F">
        <w:rPr>
          <w:rFonts w:ascii="Arial" w:hAnsi="Arial" w:cs="Arial"/>
          <w:sz w:val="18"/>
          <w:szCs w:val="18"/>
        </w:rPr>
        <w:t xml:space="preserve">en la configurant avec vos identifiants délivrés par </w:t>
      </w:r>
      <w:r w:rsidR="00547FBC" w:rsidRPr="006E7B3F">
        <w:rPr>
          <w:rFonts w:ascii="Arial" w:hAnsi="Arial" w:cs="Arial"/>
          <w:sz w:val="18"/>
          <w:szCs w:val="18"/>
        </w:rPr>
        <w:t>Verifone e-commerce</w:t>
      </w:r>
      <w:r w:rsidRPr="006E7B3F">
        <w:rPr>
          <w:rFonts w:ascii="Arial" w:hAnsi="Arial" w:cs="Arial"/>
          <w:sz w:val="18"/>
          <w:szCs w:val="18"/>
        </w:rPr>
        <w:t xml:space="preserve"> après création et paramétrage de votre compte</w:t>
      </w:r>
    </w:p>
    <w:p w14:paraId="6B0F76A8" w14:textId="71DE604E" w:rsidR="00D3257E" w:rsidRPr="00AE2FE3" w:rsidRDefault="0073686E"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16989DCC" w14:textId="77777777" w:rsidR="00691DCC" w:rsidRDefault="00691DCC" w:rsidP="00F6042B">
      <w:pPr>
        <w:pBdr>
          <w:bottom w:val="single" w:sz="12" w:space="1" w:color="ED7D31" w:themeColor="accent2"/>
        </w:pBdr>
        <w:rPr>
          <w:rFonts w:ascii="Arial" w:hAnsi="Arial" w:cs="Arial"/>
          <w:b/>
          <w:bCs/>
          <w:color w:val="F68A1F"/>
          <w:sz w:val="32"/>
          <w:szCs w:val="42"/>
        </w:rPr>
      </w:pPr>
    </w:p>
    <w:p w14:paraId="2E7CE356" w14:textId="5665B333"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End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9221EFF" w14:textId="348311C8" w:rsidR="00F6042B" w:rsidRDefault="00B37CD9" w:rsidP="00B37CD9">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32BBDBF" wp14:editId="1E557959">
                <wp:simplePos x="0" y="0"/>
                <wp:positionH relativeFrom="column">
                  <wp:posOffset>-182880</wp:posOffset>
                </wp:positionH>
                <wp:positionV relativeFrom="paragraph">
                  <wp:posOffset>210185</wp:posOffset>
                </wp:positionV>
                <wp:extent cx="6388100" cy="2038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2038350"/>
                        </a:xfrm>
                        <a:prstGeom prst="rect">
                          <a:avLst/>
                        </a:prstGeom>
                        <a:noFill/>
                        <a:ln>
                          <a:solidFill>
                            <a:srgbClr val="F68A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F45F7" id="Rectangle 4" o:spid="_x0000_s1026" style="position:absolute;margin-left:-14.4pt;margin-top:16.55pt;width:503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" filled="f" strokecolor="#f68a1f" strokeweight="1pt"/>
            </w:pict>
          </mc:Fallback>
        </mc:AlternateContent>
      </w:r>
      <w:r w:rsidR="00F6042B">
        <w:rPr>
          <w:rFonts w:ascii="Arial" w:hAnsi="Arial" w:cs="Arial"/>
          <w:sz w:val="18"/>
          <w:szCs w:val="18"/>
        </w:rPr>
        <w:t>SIRET</w:t>
      </w:r>
      <w:r w:rsidR="004E538F">
        <w:rPr>
          <w:rFonts w:ascii="Arial" w:hAnsi="Arial" w:cs="Arial"/>
          <w:sz w:val="18"/>
          <w:szCs w:val="18"/>
        </w:rPr>
        <w:t xml:space="preserve">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r>
        <w:rPr>
          <w:rFonts w:ascii="Arial" w:hAnsi="Arial" w:cs="Arial"/>
          <w:sz w:val="18"/>
          <w:szCs w:val="18"/>
        </w:rPr>
        <w:t xml:space="preserve">   ou</w:t>
      </w:r>
      <w:r w:rsidR="00F6042B" w:rsidRPr="00F6042B">
        <w:rPr>
          <w:rFonts w:ascii="Arial" w:hAnsi="Arial" w:cs="Arial"/>
          <w:sz w:val="18"/>
          <w:szCs w:val="18"/>
        </w:rPr>
        <w:t xml:space="preserve">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0B72ECA7" w:rsidR="000A5DCB" w:rsidRPr="00690E7D" w:rsidRDefault="000A5DCB" w:rsidP="000A5DCB">
      <w:pPr>
        <w:jc w:val="both"/>
        <w:rPr>
          <w:rFonts w:ascii="Arial" w:hAnsi="Arial" w:cs="Arial"/>
          <w:sz w:val="18"/>
          <w:szCs w:val="18"/>
        </w:rPr>
      </w:pPr>
      <w:r>
        <w:rPr>
          <w:rFonts w:ascii="Arial" w:hAnsi="Arial" w:cs="Arial"/>
          <w:sz w:val="18"/>
          <w:szCs w:val="18"/>
        </w:rPr>
        <w:t>Etablissement Public</w:t>
      </w:r>
      <w:r w:rsidR="00B119B5">
        <w:rPr>
          <w:rFonts w:ascii="Arial" w:hAnsi="Arial" w:cs="Arial"/>
          <w:sz w:val="18"/>
          <w:szCs w:val="18"/>
        </w:rPr>
        <w:t xml:space="preserve"> : </w:t>
      </w:r>
      <w:r w:rsidR="00BC3B7B">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93213871"/>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109304B7" w:rsidR="000A5DCB" w:rsidRPr="00B37CD9" w:rsidRDefault="000A5DCB" w:rsidP="00F6042B">
      <w:pPr>
        <w:spacing w:after="0" w:line="480" w:lineRule="auto"/>
        <w:jc w:val="both"/>
        <w:rPr>
          <w:rFonts w:ascii="Arial" w:hAnsi="Arial" w:cs="Arial"/>
          <w:sz w:val="16"/>
          <w:szCs w:val="16"/>
        </w:rPr>
      </w:pPr>
      <w:r w:rsidRPr="00B37CD9">
        <w:rPr>
          <w:rFonts w:ascii="Arial" w:hAnsi="Arial" w:cs="Arial"/>
          <w:sz w:val="16"/>
          <w:szCs w:val="16"/>
        </w:rPr>
        <w:t>S</w:t>
      </w:r>
      <w:r w:rsidR="00B119B5" w:rsidRPr="00B37CD9">
        <w:rPr>
          <w:rFonts w:ascii="Arial" w:hAnsi="Arial" w:cs="Arial"/>
          <w:sz w:val="16"/>
          <w:szCs w:val="16"/>
        </w:rPr>
        <w:t>i</w:t>
      </w:r>
      <w:r w:rsidRPr="00B37CD9">
        <w:rPr>
          <w:rFonts w:ascii="Arial" w:hAnsi="Arial" w:cs="Arial"/>
          <w:sz w:val="16"/>
          <w:szCs w:val="16"/>
        </w:rPr>
        <w:t xml:space="preserve"> oui, pour la mise à disposition des factures dans </w:t>
      </w:r>
      <w:r w:rsidRPr="00BF65D8">
        <w:rPr>
          <w:rFonts w:ascii="Arial" w:hAnsi="Arial" w:cs="Arial"/>
          <w:b/>
          <w:bCs/>
          <w:sz w:val="16"/>
          <w:szCs w:val="16"/>
        </w:rPr>
        <w:t>CHORUS</w:t>
      </w:r>
      <w:r w:rsidRPr="00B37CD9">
        <w:rPr>
          <w:rFonts w:ascii="Arial" w:hAnsi="Arial" w:cs="Arial"/>
          <w:sz w:val="16"/>
          <w:szCs w:val="16"/>
        </w:rPr>
        <w:t>, il est obligatoire de transmettre</w:t>
      </w:r>
      <w:r w:rsidR="00B119B5" w:rsidRPr="00B37CD9">
        <w:rPr>
          <w:rFonts w:ascii="Arial" w:hAnsi="Arial" w:cs="Arial"/>
          <w:sz w:val="16"/>
          <w:szCs w:val="16"/>
        </w:rPr>
        <w:t> :</w:t>
      </w:r>
    </w:p>
    <w:tbl>
      <w:tblPr>
        <w:tblStyle w:val="Grilledutableau"/>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
        <w:gridCol w:w="2693"/>
        <w:gridCol w:w="1418"/>
        <w:gridCol w:w="2693"/>
        <w:gridCol w:w="2410"/>
      </w:tblGrid>
      <w:tr w:rsidR="00B119B5" w14:paraId="7CDDE99D" w14:textId="77777777" w:rsidTr="00BF65D8">
        <w:trPr>
          <w:trHeight w:val="424"/>
        </w:trPr>
        <w:tc>
          <w:tcPr>
            <w:tcW w:w="279" w:type="dxa"/>
            <w:tcBorders>
              <w:right w:val="nil"/>
            </w:tcBorders>
            <w:shd w:val="clear" w:color="auto" w:fill="F2F2F2" w:themeFill="background1" w:themeFillShade="F2"/>
            <w:vAlign w:val="center"/>
          </w:tcPr>
          <w:p w14:paraId="40EB20B3" w14:textId="67F0FA20" w:rsidR="00B119B5" w:rsidRP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bottom"/>
          </w:tcPr>
          <w:p w14:paraId="318D51E2" w14:textId="49D628B8" w:rsidR="00B119B5" w:rsidRDefault="00235DE6" w:rsidP="00BF65D8">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N° d’</w:t>
            </w:r>
            <w:r w:rsidR="00B119B5" w:rsidRPr="00EE517E">
              <w:rPr>
                <w:rFonts w:ascii="Arial" w:hAnsi="Arial" w:cs="Arial"/>
                <w:b/>
                <w:bCs/>
                <w:sz w:val="18"/>
                <w:szCs w:val="18"/>
              </w:rPr>
              <w:t>Engagement</w:t>
            </w:r>
            <w:r w:rsidR="00B119B5">
              <w:rPr>
                <w:rFonts w:ascii="Arial" w:hAnsi="Arial" w:cs="Arial"/>
                <w:sz w:val="18"/>
                <w:szCs w:val="18"/>
              </w:rPr>
              <w:t xml:space="preserve"> Juridique ou Bon de commande :</w:t>
            </w:r>
          </w:p>
        </w:tc>
        <w:tc>
          <w:tcPr>
            <w:tcW w:w="1418" w:type="dxa"/>
            <w:tcBorders>
              <w:right w:val="nil"/>
            </w:tcBorders>
            <w:vAlign w:val="center"/>
          </w:tcPr>
          <w:p w14:paraId="158B1236" w14:textId="23E2EA5D" w:rsidR="00B119B5" w:rsidRDefault="0073686E" w:rsidP="00B119B5">
            <w:pPr>
              <w:tabs>
                <w:tab w:val="center" w:pos="460"/>
              </w:tabs>
              <w:spacing w:line="360" w:lineRule="auto"/>
              <w:rPr>
                <w:rFonts w:ascii="Arial" w:hAnsi="Arial" w:cs="Arial"/>
                <w:sz w:val="18"/>
                <w:szCs w:val="18"/>
              </w:rPr>
            </w:pPr>
            <w:sdt>
              <w:sdtPr>
                <w:rPr>
                  <w:rFonts w:ascii="Arial" w:hAnsi="Arial" w:cs="Arial"/>
                  <w:sz w:val="18"/>
                  <w:szCs w:val="18"/>
                </w:rPr>
                <w:id w:val="1729039925"/>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1346638F" w14:textId="25EB0FA1" w:rsidR="00B119B5" w:rsidRDefault="0073686E" w:rsidP="00B119B5">
            <w:pPr>
              <w:spacing w:line="360" w:lineRule="auto"/>
              <w:ind w:right="-105"/>
              <w:rPr>
                <w:rFonts w:ascii="Arial" w:hAnsi="Arial" w:cs="Arial"/>
                <w:sz w:val="18"/>
                <w:szCs w:val="18"/>
              </w:rPr>
            </w:pPr>
            <w:sdt>
              <w:sdtPr>
                <w:rPr>
                  <w:rFonts w:ascii="Arial" w:hAnsi="Arial" w:cs="Arial"/>
                  <w:sz w:val="18"/>
                  <w:szCs w:val="18"/>
                </w:rPr>
                <w:id w:val="1917116960"/>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0E66126F" w14:textId="1122DC83"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21153EBD" w14:textId="77777777" w:rsidTr="00D87090">
        <w:trPr>
          <w:trHeight w:val="505"/>
        </w:trPr>
        <w:tc>
          <w:tcPr>
            <w:tcW w:w="279" w:type="dxa"/>
            <w:tcBorders>
              <w:right w:val="nil"/>
            </w:tcBorders>
            <w:shd w:val="clear" w:color="auto" w:fill="F2F2F2" w:themeFill="background1" w:themeFillShade="F2"/>
            <w:vAlign w:val="center"/>
          </w:tcPr>
          <w:p w14:paraId="4C3068C0" w14:textId="22B88494"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8581C33" w14:textId="37E50312"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Marché</w:t>
            </w:r>
            <w:r w:rsidR="00B119B5">
              <w:rPr>
                <w:rFonts w:ascii="Arial" w:hAnsi="Arial" w:cs="Arial"/>
                <w:sz w:val="18"/>
                <w:szCs w:val="18"/>
              </w:rPr>
              <w:t> :</w:t>
            </w:r>
          </w:p>
        </w:tc>
        <w:tc>
          <w:tcPr>
            <w:tcW w:w="1418" w:type="dxa"/>
            <w:tcBorders>
              <w:right w:val="nil"/>
            </w:tcBorders>
            <w:vAlign w:val="center"/>
          </w:tcPr>
          <w:p w14:paraId="173ECD96" w14:textId="61E78F96" w:rsidR="00B119B5" w:rsidRDefault="0073686E" w:rsidP="00B119B5">
            <w:pPr>
              <w:spacing w:line="360" w:lineRule="auto"/>
              <w:rPr>
                <w:rFonts w:ascii="Arial" w:hAnsi="Arial" w:cs="Arial"/>
                <w:sz w:val="18"/>
                <w:szCs w:val="18"/>
              </w:rPr>
            </w:pPr>
            <w:sdt>
              <w:sdtPr>
                <w:rPr>
                  <w:rFonts w:ascii="Arial" w:hAnsi="Arial" w:cs="Arial"/>
                  <w:sz w:val="18"/>
                  <w:szCs w:val="18"/>
                </w:rPr>
                <w:id w:val="1754010957"/>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5F61AD09" w14:textId="16E3D90C" w:rsidR="00B119B5" w:rsidRDefault="0073686E" w:rsidP="00B119B5">
            <w:pPr>
              <w:spacing w:line="360" w:lineRule="auto"/>
              <w:rPr>
                <w:rFonts w:ascii="Arial" w:hAnsi="Arial" w:cs="Arial"/>
                <w:sz w:val="18"/>
                <w:szCs w:val="18"/>
              </w:rPr>
            </w:pPr>
            <w:sdt>
              <w:sdtPr>
                <w:rPr>
                  <w:rFonts w:ascii="Arial" w:hAnsi="Arial" w:cs="Arial"/>
                  <w:sz w:val="18"/>
                  <w:szCs w:val="18"/>
                </w:rPr>
                <w:id w:val="-128167566"/>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41381F4A" w14:textId="65D78145"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75C6C6B5" w14:textId="77777777" w:rsidTr="00D87090">
        <w:trPr>
          <w:trHeight w:val="541"/>
        </w:trPr>
        <w:tc>
          <w:tcPr>
            <w:tcW w:w="279" w:type="dxa"/>
            <w:tcBorders>
              <w:right w:val="nil"/>
            </w:tcBorders>
            <w:shd w:val="clear" w:color="auto" w:fill="F2F2F2" w:themeFill="background1" w:themeFillShade="F2"/>
            <w:vAlign w:val="center"/>
          </w:tcPr>
          <w:p w14:paraId="4DDF5AF1" w14:textId="1BC2EB46"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CD4D40D" w14:textId="67B3966A"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Code Service</w:t>
            </w:r>
            <w:r w:rsidR="00B119B5">
              <w:rPr>
                <w:rFonts w:ascii="Arial" w:hAnsi="Arial" w:cs="Arial"/>
                <w:sz w:val="18"/>
                <w:szCs w:val="18"/>
              </w:rPr>
              <w:t> :</w:t>
            </w:r>
          </w:p>
        </w:tc>
        <w:tc>
          <w:tcPr>
            <w:tcW w:w="1418" w:type="dxa"/>
            <w:tcBorders>
              <w:right w:val="nil"/>
            </w:tcBorders>
            <w:vAlign w:val="center"/>
          </w:tcPr>
          <w:p w14:paraId="3BD7E3F8" w14:textId="5F26E710" w:rsidR="00B119B5" w:rsidRDefault="0073686E" w:rsidP="00B119B5">
            <w:pPr>
              <w:spacing w:line="360" w:lineRule="auto"/>
              <w:rPr>
                <w:rFonts w:ascii="Arial" w:hAnsi="Arial" w:cs="Arial"/>
                <w:sz w:val="18"/>
                <w:szCs w:val="18"/>
              </w:rPr>
            </w:pPr>
            <w:sdt>
              <w:sdtPr>
                <w:rPr>
                  <w:rFonts w:ascii="Arial" w:hAnsi="Arial" w:cs="Arial"/>
                  <w:sz w:val="18"/>
                  <w:szCs w:val="18"/>
                </w:rPr>
                <w:id w:val="-864367778"/>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645174A3" w14:textId="66BE58AA" w:rsidR="00B119B5" w:rsidRDefault="0073686E" w:rsidP="00B119B5">
            <w:pPr>
              <w:spacing w:line="360" w:lineRule="auto"/>
              <w:rPr>
                <w:rFonts w:ascii="Arial" w:hAnsi="Arial" w:cs="Arial"/>
                <w:sz w:val="18"/>
                <w:szCs w:val="18"/>
              </w:rPr>
            </w:pPr>
            <w:sdt>
              <w:sdtPr>
                <w:rPr>
                  <w:rFonts w:ascii="Arial" w:hAnsi="Arial" w:cs="Arial"/>
                  <w:sz w:val="18"/>
                  <w:szCs w:val="18"/>
                </w:rPr>
                <w:id w:val="789474605"/>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23F47F5D" w14:textId="0F84FEC7"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bl>
    <w:p w14:paraId="35FBCE60" w14:textId="77777777" w:rsidR="00BF65D8" w:rsidRPr="00BF65D8" w:rsidRDefault="00BF65D8" w:rsidP="00BF65D8">
      <w:pPr>
        <w:spacing w:after="0" w:line="240" w:lineRule="auto"/>
        <w:jc w:val="both"/>
        <w:rPr>
          <w:i/>
          <w:iCs/>
          <w:sz w:val="6"/>
          <w:szCs w:val="6"/>
          <w:lang w:eastAsia="en-US"/>
        </w:rPr>
      </w:pPr>
    </w:p>
    <w:p w14:paraId="06B78B9E" w14:textId="45A50DC6" w:rsidR="00BF65D8" w:rsidRDefault="004F0817" w:rsidP="00BF65D8">
      <w:pPr>
        <w:spacing w:after="0" w:line="240" w:lineRule="auto"/>
        <w:ind w:right="-286"/>
        <w:jc w:val="both"/>
        <w:rPr>
          <w:i/>
          <w:iCs/>
          <w:sz w:val="18"/>
          <w:szCs w:val="18"/>
          <w:lang w:eastAsia="en-US"/>
        </w:rPr>
      </w:pPr>
      <w:r>
        <w:rPr>
          <w:i/>
          <w:iCs/>
          <w:sz w:val="18"/>
          <w:szCs w:val="18"/>
          <w:lang w:eastAsia="en-US"/>
        </w:rPr>
        <w:t xml:space="preserve">En cas de </w:t>
      </w:r>
      <w:r w:rsidRPr="004F0817">
        <w:rPr>
          <w:i/>
          <w:iCs/>
          <w:sz w:val="18"/>
          <w:szCs w:val="18"/>
          <w:u w:val="single"/>
          <w:lang w:eastAsia="en-US"/>
        </w:rPr>
        <w:t>rejet de facture</w:t>
      </w:r>
      <w:r w:rsidR="00CD2727" w:rsidRPr="00BF65D8">
        <w:rPr>
          <w:i/>
          <w:iCs/>
          <w:sz w:val="18"/>
          <w:szCs w:val="18"/>
          <w:lang w:eastAsia="en-US"/>
        </w:rPr>
        <w:t>, merci</w:t>
      </w:r>
      <w:r w:rsidR="00BF65D8">
        <w:rPr>
          <w:i/>
          <w:iCs/>
          <w:sz w:val="18"/>
          <w:szCs w:val="18"/>
          <w:lang w:eastAsia="en-US"/>
        </w:rPr>
        <w:t xml:space="preserve"> </w:t>
      </w:r>
      <w:r w:rsidR="00CD2727" w:rsidRPr="00BF65D8">
        <w:rPr>
          <w:i/>
          <w:iCs/>
          <w:sz w:val="18"/>
          <w:szCs w:val="18"/>
          <w:lang w:eastAsia="en-US"/>
        </w:rPr>
        <w:t xml:space="preserve">d’appliquer </w:t>
      </w:r>
      <w:r w:rsidR="00CD2727" w:rsidRPr="00BF65D8">
        <w:rPr>
          <w:b/>
          <w:bCs/>
          <w:i/>
          <w:iCs/>
          <w:sz w:val="18"/>
          <w:szCs w:val="18"/>
          <w:u w:val="single"/>
          <w:lang w:eastAsia="en-US"/>
        </w:rPr>
        <w:t>uniquement</w:t>
      </w:r>
      <w:r w:rsidR="00CD2727" w:rsidRPr="00BF65D8">
        <w:rPr>
          <w:i/>
          <w:iCs/>
          <w:sz w:val="18"/>
          <w:szCs w:val="18"/>
          <w:lang w:eastAsia="en-US"/>
        </w:rPr>
        <w:t xml:space="preserve"> le statut</w:t>
      </w:r>
      <w:r w:rsidR="00BF65D8" w:rsidRPr="00BF65D8">
        <w:rPr>
          <w:i/>
          <w:iCs/>
          <w:sz w:val="18"/>
          <w:szCs w:val="18"/>
          <w:lang w:eastAsia="en-US"/>
        </w:rPr>
        <w:t xml:space="preserve"> </w:t>
      </w:r>
      <w:r w:rsidR="00CD2727" w:rsidRPr="00BF65D8">
        <w:rPr>
          <w:i/>
          <w:iCs/>
          <w:sz w:val="18"/>
          <w:szCs w:val="18"/>
          <w:lang w:eastAsia="en-US"/>
        </w:rPr>
        <w:t>« </w:t>
      </w:r>
      <w:r w:rsidR="00CD2727" w:rsidRPr="00BF65D8">
        <w:rPr>
          <w:b/>
          <w:bCs/>
          <w:i/>
          <w:iCs/>
          <w:sz w:val="18"/>
          <w:szCs w:val="18"/>
          <w:lang w:eastAsia="en-US"/>
        </w:rPr>
        <w:t>A recycler</w:t>
      </w:r>
      <w:r w:rsidR="00CD2727" w:rsidRPr="00BF65D8">
        <w:rPr>
          <w:i/>
          <w:iCs/>
          <w:sz w:val="18"/>
          <w:szCs w:val="18"/>
          <w:lang w:eastAsia="en-US"/>
        </w:rPr>
        <w:t> » ou « </w:t>
      </w:r>
      <w:r w:rsidR="00CD2727" w:rsidRPr="00BF65D8">
        <w:rPr>
          <w:b/>
          <w:bCs/>
          <w:i/>
          <w:iCs/>
          <w:sz w:val="18"/>
          <w:szCs w:val="18"/>
          <w:lang w:eastAsia="en-US"/>
        </w:rPr>
        <w:t>Suspendue</w:t>
      </w:r>
      <w:r w:rsidR="00CD2727" w:rsidRPr="00BF65D8">
        <w:rPr>
          <w:i/>
          <w:iCs/>
          <w:sz w:val="18"/>
          <w:szCs w:val="18"/>
          <w:lang w:eastAsia="en-US"/>
        </w:rPr>
        <w:t> »</w:t>
      </w:r>
    </w:p>
    <w:p w14:paraId="263DCE9C" w14:textId="6D44E2A3" w:rsidR="00BF65D8" w:rsidRPr="00BF65D8" w:rsidRDefault="00BF65D8" w:rsidP="00BF65D8">
      <w:pPr>
        <w:spacing w:after="0" w:line="240" w:lineRule="auto"/>
        <w:ind w:right="-286"/>
        <w:jc w:val="both"/>
        <w:rPr>
          <w:i/>
          <w:iCs/>
          <w:sz w:val="18"/>
          <w:szCs w:val="18"/>
          <w:lang w:eastAsia="en-US"/>
        </w:rPr>
      </w:pPr>
      <w:r w:rsidRPr="00BF65D8">
        <w:rPr>
          <w:i/>
          <w:iCs/>
          <w:sz w:val="18"/>
          <w:szCs w:val="18"/>
          <w:lang w:eastAsia="en-US"/>
        </w:rPr>
        <w:t xml:space="preserve">Votre contact facturation est le suivant : </w:t>
      </w:r>
      <w:hyperlink r:id="rId13" w:history="1">
        <w:r w:rsidRPr="00BF65D8">
          <w:rPr>
            <w:rStyle w:val="Lienhypertexte"/>
            <w:i/>
            <w:iCs/>
            <w:sz w:val="18"/>
            <w:szCs w:val="18"/>
            <w:lang w:eastAsia="en-US"/>
          </w:rPr>
          <w:t>facturation-ecom@verifone.com</w:t>
        </w:r>
      </w:hyperlink>
    </w:p>
    <w:p w14:paraId="77C76143" w14:textId="77777777" w:rsidR="00BF65D8" w:rsidRDefault="00BF65D8" w:rsidP="00BF65D8">
      <w:pPr>
        <w:spacing w:after="0" w:line="240" w:lineRule="auto"/>
        <w:jc w:val="both"/>
        <w:rPr>
          <w:rFonts w:ascii="Arial" w:hAnsi="Arial" w:cs="Arial"/>
          <w:sz w:val="18"/>
          <w:szCs w:val="18"/>
        </w:rPr>
      </w:pPr>
    </w:p>
    <w:p w14:paraId="3B1A44D5" w14:textId="77777777"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34608F50"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4DA33D6A" w:rsidR="00F6042B" w:rsidRPr="00F6042B" w:rsidRDefault="00F6042B" w:rsidP="007716BF">
      <w:pPr>
        <w:spacing w:after="0" w:line="480" w:lineRule="auto"/>
        <w:jc w:val="both"/>
        <w:rPr>
          <w:rFonts w:ascii="Arial" w:hAnsi="Arial" w:cs="Arial"/>
          <w:sz w:val="18"/>
          <w:szCs w:val="18"/>
        </w:rPr>
      </w:pPr>
      <w:r>
        <w:rPr>
          <w:rFonts w:ascii="Arial" w:hAnsi="Arial" w:cs="Arial"/>
          <w:sz w:val="18"/>
          <w:szCs w:val="18"/>
        </w:rPr>
        <w:t>Téléphone</w:t>
      </w:r>
      <w:r w:rsidR="009B5A50">
        <w:rPr>
          <w:rFonts w:ascii="Arial" w:hAnsi="Arial" w:cs="Arial"/>
          <w:sz w:val="18"/>
          <w:szCs w:val="18"/>
        </w:rPr>
        <w:t xml:space="preserve"> du représentant légal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EF3B77">
        <w:rPr>
          <w:rFonts w:ascii="Arial" w:hAnsi="Arial" w:cs="Arial"/>
          <w:sz w:val="18"/>
          <w:szCs w:val="18"/>
        </w:rPr>
        <w:t>*</w:t>
      </w:r>
      <w:r>
        <w:rPr>
          <w:rFonts w:ascii="Arial" w:hAnsi="Arial" w:cs="Arial"/>
          <w:sz w:val="18"/>
          <w:szCs w:val="18"/>
        </w:rPr>
        <w:t>e-mail</w:t>
      </w:r>
      <w:r w:rsidR="004E538F">
        <w:rPr>
          <w:rFonts w:ascii="Arial" w:hAnsi="Arial" w:cs="Arial"/>
          <w:sz w:val="18"/>
          <w:szCs w:val="18"/>
        </w:rPr>
        <w:t xml:space="preserve"> </w:t>
      </w:r>
      <w:r w:rsidR="009622EC">
        <w:rPr>
          <w:rFonts w:ascii="Arial" w:hAnsi="Arial" w:cs="Arial"/>
          <w:sz w:val="18"/>
          <w:szCs w:val="18"/>
        </w:rPr>
        <w:t xml:space="preserve">du représentant légal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66D93374" w:rsidR="00F6042B" w:rsidRPr="00F6042B" w:rsidRDefault="004A2BD6" w:rsidP="00F6042B">
      <w:pPr>
        <w:spacing w:after="0" w:line="480" w:lineRule="auto"/>
        <w:jc w:val="both"/>
        <w:rPr>
          <w:rFonts w:ascii="Arial" w:hAnsi="Arial" w:cs="Arial"/>
          <w:sz w:val="18"/>
          <w:szCs w:val="18"/>
        </w:rPr>
      </w:pPr>
      <w:r>
        <w:rPr>
          <w:rFonts w:ascii="Arial" w:hAnsi="Arial" w:cs="Arial"/>
          <w:sz w:val="18"/>
          <w:szCs w:val="18"/>
        </w:rPr>
        <w:t>*</w:t>
      </w:r>
      <w:r w:rsidR="00F6042B">
        <w:rPr>
          <w:rFonts w:ascii="Arial" w:hAnsi="Arial" w:cs="Arial"/>
          <w:sz w:val="18"/>
          <w:szCs w:val="18"/>
        </w:rPr>
        <w:t>e-mail</w:t>
      </w:r>
      <w:r w:rsidR="004E538F">
        <w:rPr>
          <w:rFonts w:ascii="Arial" w:hAnsi="Arial" w:cs="Arial"/>
          <w:sz w:val="18"/>
          <w:szCs w:val="18"/>
        </w:rPr>
        <w:t xml:space="preserve"> </w:t>
      </w:r>
      <w:r w:rsidR="00F6042B">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7C61B1A9" w14:textId="7766BDAF" w:rsidR="00F6042B" w:rsidRPr="00F6042B" w:rsidRDefault="00F6042B" w:rsidP="007716BF">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007716BF">
        <w:rPr>
          <w:rFonts w:ascii="Arial" w:hAnsi="Arial" w:cs="Arial"/>
          <w:sz w:val="18"/>
          <w:szCs w:val="18"/>
        </w:rPr>
        <w:tab/>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6F15FC1" w14:textId="77777777" w:rsidR="007716BF" w:rsidRPr="00BF65D8" w:rsidRDefault="007716BF" w:rsidP="00305CE1">
      <w:pPr>
        <w:spacing w:line="480" w:lineRule="auto"/>
        <w:jc w:val="both"/>
        <w:rPr>
          <w:rFonts w:ascii="Arial" w:hAnsi="Arial" w:cs="Arial"/>
          <w:b/>
          <w:color w:val="00B0F0"/>
          <w:sz w:val="12"/>
          <w:szCs w:val="10"/>
        </w:rPr>
      </w:pPr>
    </w:p>
    <w:p w14:paraId="7D0B3E9F" w14:textId="04D127D2"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2D838F4"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dtPr>
        <w:sdtEndPr/>
        <w:sdtContent>
          <w:r w:rsidR="00CE2230">
            <w:rPr>
              <w:rFonts w:ascii="Arial" w:hAnsi="Arial" w:cs="Arial"/>
              <w:b/>
              <w:sz w:val="18"/>
              <w:szCs w:val="18"/>
            </w:rPr>
            <w:t>VOXPAY</w:t>
          </w:r>
        </w:sdtContent>
      </w:sdt>
    </w:p>
    <w:p w14:paraId="2C727F69"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681C3224"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6B6CD9B8" w14:textId="735413F5" w:rsidR="00755BB9" w:rsidRDefault="00693B24" w:rsidP="007716BF">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305CE1" w:rsidRPr="00305CE1">
        <w:rPr>
          <w:rFonts w:ascii="Arial" w:hAnsi="Arial" w:cs="Arial"/>
          <w:sz w:val="18"/>
          <w:szCs w:val="18"/>
        </w:rPr>
        <w:t>e-mail</w:t>
      </w:r>
      <w:r w:rsidR="004E538F">
        <w:rPr>
          <w:rFonts w:ascii="Arial" w:hAnsi="Arial" w:cs="Arial"/>
          <w:sz w:val="18"/>
          <w:szCs w:val="18"/>
        </w:rPr>
        <w:t xml:space="preserve"> </w:t>
      </w:r>
      <w:r w:rsidR="00305CE1"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7B8EA1B9" w14:textId="77777777" w:rsidR="007716BF" w:rsidRPr="00BF65D8" w:rsidRDefault="007716BF" w:rsidP="007716BF">
      <w:pPr>
        <w:spacing w:after="0" w:line="480" w:lineRule="auto"/>
        <w:jc w:val="both"/>
        <w:rPr>
          <w:rFonts w:ascii="Arial" w:hAnsi="Arial" w:cs="Arial"/>
          <w:sz w:val="14"/>
          <w:szCs w:val="14"/>
        </w:rPr>
      </w:pPr>
    </w:p>
    <w:p w14:paraId="179E03A6" w14:textId="4DCF9EA3" w:rsidR="007716BF" w:rsidRDefault="007716BF" w:rsidP="001544B9">
      <w:pPr>
        <w:jc w:val="both"/>
        <w:rPr>
          <w:rFonts w:ascii="Arial" w:hAnsi="Arial" w:cs="Arial"/>
          <w:b/>
          <w:color w:val="00B0F0"/>
          <w:sz w:val="20"/>
          <w:szCs w:val="18"/>
        </w:rPr>
      </w:pPr>
    </w:p>
    <w:p w14:paraId="3105B0F4" w14:textId="42623D08" w:rsidR="00ED0B95" w:rsidRDefault="00ED0B95" w:rsidP="001544B9">
      <w:pPr>
        <w:jc w:val="both"/>
        <w:rPr>
          <w:rFonts w:ascii="Arial" w:hAnsi="Arial" w:cs="Arial"/>
          <w:b/>
          <w:color w:val="00B0F0"/>
          <w:sz w:val="20"/>
          <w:szCs w:val="18"/>
        </w:rPr>
      </w:pPr>
    </w:p>
    <w:p w14:paraId="4DCC452E" w14:textId="3086D76B" w:rsidR="00ED0B95" w:rsidRDefault="00ED0B95" w:rsidP="001544B9">
      <w:pPr>
        <w:jc w:val="both"/>
        <w:rPr>
          <w:rFonts w:ascii="Arial" w:hAnsi="Arial" w:cs="Arial"/>
          <w:b/>
          <w:color w:val="00B0F0"/>
          <w:sz w:val="20"/>
          <w:szCs w:val="18"/>
        </w:rPr>
      </w:pPr>
    </w:p>
    <w:p w14:paraId="3A98D413" w14:textId="54F35F5B"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lastRenderedPageBreak/>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260B2210" w14:textId="7F7FE088"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0896AC2D" w14:textId="7C7F5F99" w:rsidR="00690E7D" w:rsidRPr="00690E7D" w:rsidRDefault="00690E7D" w:rsidP="003E01CC">
      <w:pPr>
        <w:jc w:val="both"/>
        <w:rPr>
          <w:rFonts w:ascii="Arial" w:hAnsi="Arial" w:cs="Arial"/>
          <w:sz w:val="18"/>
          <w:szCs w:val="18"/>
        </w:rPr>
      </w:pPr>
      <w:r w:rsidRPr="00F73F3C">
        <w:rPr>
          <w:rFonts w:ascii="Arial" w:hAnsi="Arial" w:cs="Arial"/>
          <w:sz w:val="18"/>
          <w:szCs w:val="18"/>
        </w:rPr>
        <w:t>*</w:t>
      </w:r>
      <w:r w:rsidR="003E01CC" w:rsidRPr="00F73F3C">
        <w:rPr>
          <w:rFonts w:ascii="Arial" w:hAnsi="Arial" w:cs="Arial"/>
          <w:sz w:val="18"/>
          <w:szCs w:val="18"/>
        </w:rPr>
        <w:t>Le</w:t>
      </w:r>
      <w:r w:rsidRPr="00F73F3C">
        <w:rPr>
          <w:rFonts w:ascii="Arial" w:hAnsi="Arial" w:cs="Arial"/>
          <w:sz w:val="18"/>
          <w:szCs w:val="18"/>
        </w:rPr>
        <w:t xml:space="preserve"> 3-D Secure </w:t>
      </w:r>
      <w:r w:rsidR="003E01CC" w:rsidRPr="00F73F3C">
        <w:rPr>
          <w:rFonts w:ascii="Arial" w:hAnsi="Arial" w:cs="Arial"/>
          <w:sz w:val="18"/>
          <w:szCs w:val="18"/>
        </w:rPr>
        <w:t>sera automatiquement paramétré sur votre contrat VADS</w:t>
      </w:r>
      <w:r w:rsidR="00764004" w:rsidRPr="00F73F3C">
        <w:rPr>
          <w:rFonts w:ascii="Arial" w:hAnsi="Arial" w:cs="Arial"/>
          <w:sz w:val="18"/>
          <w:szCs w:val="18"/>
        </w:rPr>
        <w:t>.</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171B325B" w:rsidR="005F4FFA" w:rsidRPr="005F4FFA" w:rsidRDefault="00F72325" w:rsidP="005F4FFA">
      <w:pPr>
        <w:jc w:val="both"/>
        <w:rPr>
          <w:rFonts w:ascii="Arial" w:hAnsi="Arial" w:cs="Arial"/>
          <w:b/>
          <w:color w:val="00B0F0"/>
          <w:sz w:val="20"/>
          <w:szCs w:val="18"/>
        </w:rPr>
      </w:pPr>
      <w:r w:rsidRPr="005F4FFA">
        <w:rPr>
          <w:rFonts w:ascii="Arial" w:hAnsi="Arial" w:cs="Arial"/>
          <w:b/>
          <w:color w:val="00B0F0"/>
          <w:sz w:val="20"/>
          <w:szCs w:val="18"/>
        </w:rPr>
        <w:t>Informations pour</w:t>
      </w:r>
      <w:r w:rsidR="005F4FFA" w:rsidRPr="005F4FFA">
        <w:rPr>
          <w:rFonts w:ascii="Arial" w:hAnsi="Arial" w:cs="Arial"/>
          <w:b/>
          <w:color w:val="00B0F0"/>
          <w:sz w:val="20"/>
          <w:szCs w:val="18"/>
        </w:rPr>
        <w:t xml:space="preserve"> le paramétrage de votre compte</w:t>
      </w:r>
    </w:p>
    <w:p w14:paraId="7F5C9988" w14:textId="5175B2F9"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1E7AFE54" w14:textId="2B5FCDEE"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2D4019EF" w14:textId="77777777" w:rsidR="00CE2230" w:rsidRDefault="00CE2230" w:rsidP="00633C05">
      <w:pPr>
        <w:pBdr>
          <w:bottom w:val="single" w:sz="12" w:space="1" w:color="ED7D31" w:themeColor="accent2"/>
        </w:pBdr>
        <w:jc w:val="both"/>
        <w:rPr>
          <w:rFonts w:ascii="Arial" w:hAnsi="Arial" w:cs="Arial"/>
          <w:sz w:val="18"/>
          <w:szCs w:val="18"/>
        </w:rPr>
      </w:pPr>
    </w:p>
    <w:p w14:paraId="34A51C45" w14:textId="77777777" w:rsidR="00CE2230" w:rsidRDefault="00CE2230" w:rsidP="00633C05">
      <w:pPr>
        <w:pBdr>
          <w:bottom w:val="single" w:sz="12" w:space="1" w:color="ED7D31" w:themeColor="accent2"/>
        </w:pBdr>
        <w:jc w:val="both"/>
        <w:rPr>
          <w:rFonts w:ascii="Arial" w:hAnsi="Arial" w:cs="Arial"/>
          <w:sz w:val="18"/>
          <w:szCs w:val="18"/>
        </w:rPr>
      </w:pPr>
    </w:p>
    <w:p w14:paraId="0011443B" w14:textId="77777777" w:rsidR="00CE2230" w:rsidRDefault="00CE2230" w:rsidP="00633C05">
      <w:pPr>
        <w:pBdr>
          <w:bottom w:val="single" w:sz="12" w:space="1" w:color="ED7D31" w:themeColor="accent2"/>
        </w:pBdr>
        <w:jc w:val="both"/>
        <w:rPr>
          <w:rFonts w:ascii="Arial" w:hAnsi="Arial" w:cs="Arial"/>
          <w:sz w:val="18"/>
          <w:szCs w:val="18"/>
        </w:rPr>
      </w:pPr>
    </w:p>
    <w:p w14:paraId="2A1F4667" w14:textId="77777777" w:rsidR="00CE2230" w:rsidRDefault="00CE2230" w:rsidP="00633C05">
      <w:pPr>
        <w:pBdr>
          <w:bottom w:val="single" w:sz="12" w:space="1" w:color="ED7D31" w:themeColor="accent2"/>
        </w:pBdr>
        <w:jc w:val="both"/>
        <w:rPr>
          <w:rFonts w:ascii="Arial" w:hAnsi="Arial" w:cs="Arial"/>
          <w:sz w:val="18"/>
          <w:szCs w:val="18"/>
        </w:rPr>
      </w:pPr>
    </w:p>
    <w:p w14:paraId="067E3E0C" w14:textId="77777777" w:rsidR="00CE2230" w:rsidRDefault="00CE2230" w:rsidP="00633C05">
      <w:pPr>
        <w:pBdr>
          <w:bottom w:val="single" w:sz="12" w:space="1" w:color="ED7D31" w:themeColor="accent2"/>
        </w:pBdr>
        <w:jc w:val="both"/>
        <w:rPr>
          <w:rFonts w:ascii="Arial" w:hAnsi="Arial" w:cs="Arial"/>
          <w:sz w:val="18"/>
          <w:szCs w:val="18"/>
        </w:rPr>
      </w:pPr>
    </w:p>
    <w:p w14:paraId="236C68B8" w14:textId="77777777" w:rsidR="00CE2230" w:rsidRDefault="00CE2230" w:rsidP="00633C05">
      <w:pPr>
        <w:pBdr>
          <w:bottom w:val="single" w:sz="12" w:space="1" w:color="ED7D31" w:themeColor="accent2"/>
        </w:pBdr>
        <w:jc w:val="both"/>
        <w:rPr>
          <w:rFonts w:ascii="Arial" w:hAnsi="Arial" w:cs="Arial"/>
          <w:sz w:val="18"/>
          <w:szCs w:val="18"/>
        </w:rPr>
      </w:pPr>
    </w:p>
    <w:p w14:paraId="68EC58F1" w14:textId="77777777" w:rsidR="00CE2230" w:rsidRDefault="00CE2230" w:rsidP="00633C05">
      <w:pPr>
        <w:pBdr>
          <w:bottom w:val="single" w:sz="12" w:space="1" w:color="ED7D31" w:themeColor="accent2"/>
        </w:pBdr>
        <w:jc w:val="both"/>
        <w:rPr>
          <w:rFonts w:ascii="Arial" w:hAnsi="Arial" w:cs="Arial"/>
          <w:sz w:val="18"/>
          <w:szCs w:val="18"/>
        </w:rPr>
      </w:pPr>
    </w:p>
    <w:p w14:paraId="4D1A7BCF" w14:textId="77777777" w:rsidR="00CE2230" w:rsidRDefault="00CE2230" w:rsidP="00633C05">
      <w:pPr>
        <w:pBdr>
          <w:bottom w:val="single" w:sz="12" w:space="1" w:color="ED7D31" w:themeColor="accent2"/>
        </w:pBdr>
        <w:jc w:val="both"/>
        <w:rPr>
          <w:rFonts w:ascii="Arial" w:hAnsi="Arial" w:cs="Arial"/>
          <w:sz w:val="18"/>
          <w:szCs w:val="18"/>
        </w:rPr>
      </w:pPr>
    </w:p>
    <w:p w14:paraId="5BABA508" w14:textId="77777777" w:rsidR="00CE2230" w:rsidRDefault="00CE2230" w:rsidP="00633C05">
      <w:pPr>
        <w:pBdr>
          <w:bottom w:val="single" w:sz="12" w:space="1" w:color="ED7D31" w:themeColor="accent2"/>
        </w:pBdr>
        <w:jc w:val="both"/>
        <w:rPr>
          <w:rFonts w:ascii="Arial" w:hAnsi="Arial" w:cs="Arial"/>
          <w:sz w:val="18"/>
          <w:szCs w:val="18"/>
        </w:rPr>
      </w:pPr>
    </w:p>
    <w:p w14:paraId="55A0D787" w14:textId="77777777" w:rsidR="00CE2230" w:rsidRDefault="00CE2230" w:rsidP="00633C05">
      <w:pPr>
        <w:pBdr>
          <w:bottom w:val="single" w:sz="12" w:space="1" w:color="ED7D31" w:themeColor="accent2"/>
        </w:pBdr>
        <w:jc w:val="both"/>
        <w:rPr>
          <w:rFonts w:ascii="Arial" w:hAnsi="Arial" w:cs="Arial"/>
          <w:sz w:val="18"/>
          <w:szCs w:val="18"/>
        </w:rPr>
      </w:pPr>
    </w:p>
    <w:p w14:paraId="43F20E78" w14:textId="77777777" w:rsidR="00CE2230" w:rsidRDefault="00CE2230" w:rsidP="00633C05">
      <w:pPr>
        <w:pBdr>
          <w:bottom w:val="single" w:sz="12" w:space="1" w:color="ED7D31" w:themeColor="accent2"/>
        </w:pBdr>
        <w:jc w:val="both"/>
        <w:rPr>
          <w:rFonts w:ascii="Arial" w:hAnsi="Arial" w:cs="Arial"/>
          <w:sz w:val="18"/>
          <w:szCs w:val="18"/>
        </w:rPr>
      </w:pPr>
    </w:p>
    <w:p w14:paraId="0906EADA" w14:textId="77777777" w:rsidR="00CE2230" w:rsidRDefault="00CE2230" w:rsidP="00633C05">
      <w:pPr>
        <w:pBdr>
          <w:bottom w:val="single" w:sz="12" w:space="1" w:color="ED7D31" w:themeColor="accent2"/>
        </w:pBdr>
        <w:jc w:val="both"/>
        <w:rPr>
          <w:rFonts w:ascii="Arial" w:hAnsi="Arial" w:cs="Arial"/>
          <w:sz w:val="18"/>
          <w:szCs w:val="18"/>
        </w:rPr>
      </w:pPr>
    </w:p>
    <w:p w14:paraId="7F0A498A" w14:textId="77777777" w:rsidR="00CE2230" w:rsidRDefault="00CE2230" w:rsidP="00633C05">
      <w:pPr>
        <w:pBdr>
          <w:bottom w:val="single" w:sz="12" w:space="1" w:color="ED7D31" w:themeColor="accent2"/>
        </w:pBdr>
        <w:jc w:val="both"/>
        <w:rPr>
          <w:rFonts w:ascii="Arial" w:hAnsi="Arial" w:cs="Arial"/>
          <w:sz w:val="18"/>
          <w:szCs w:val="18"/>
        </w:rPr>
      </w:pPr>
    </w:p>
    <w:p w14:paraId="1571ED58" w14:textId="696C6923"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10B1D271" w14:textId="45F7E8C7" w:rsidR="00633C05" w:rsidRDefault="00633C05" w:rsidP="005A66A5">
      <w:pPr>
        <w:spacing w:after="0"/>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 xml:space="preserve">reportez-vous à la présentation commerciale transmise par </w:t>
      </w:r>
      <w:proofErr w:type="gramStart"/>
      <w:r w:rsidRPr="00633C05">
        <w:rPr>
          <w:rFonts w:ascii="Arial" w:hAnsi="Arial" w:cs="Arial"/>
          <w:sz w:val="18"/>
          <w:szCs w:val="18"/>
        </w:rPr>
        <w:t>email</w:t>
      </w:r>
      <w:proofErr w:type="gramEnd"/>
      <w:r w:rsidRPr="00633C05">
        <w:rPr>
          <w:rFonts w:ascii="Arial" w:hAnsi="Arial" w:cs="Arial"/>
          <w:sz w:val="18"/>
          <w:szCs w:val="18"/>
        </w:rPr>
        <w:t>.</w:t>
      </w:r>
      <w:r w:rsidR="0056404E">
        <w:rPr>
          <w:rFonts w:ascii="Arial" w:hAnsi="Arial" w:cs="Arial"/>
          <w:sz w:val="18"/>
          <w:szCs w:val="18"/>
        </w:rPr>
        <w:t xml:space="preserve"> </w:t>
      </w: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comprennent</w:t>
      </w:r>
      <w:r w:rsidR="00B838B8">
        <w:rPr>
          <w:rFonts w:ascii="Arial" w:hAnsi="Arial" w:cs="Arial"/>
          <w:sz w:val="18"/>
          <w:szCs w:val="18"/>
        </w:rPr>
        <w:t xml:space="preserve"> </w:t>
      </w:r>
      <w:r w:rsidRPr="00633C05">
        <w:rPr>
          <w:rFonts w:ascii="Arial" w:hAnsi="Arial" w:cs="Arial"/>
          <w:sz w:val="18"/>
          <w:szCs w:val="18"/>
        </w:rPr>
        <w:t>100 transactions</w:t>
      </w:r>
      <w:r w:rsidR="005A66A5">
        <w:rPr>
          <w:rFonts w:ascii="Arial" w:hAnsi="Arial" w:cs="Arial"/>
          <w:sz w:val="18"/>
          <w:szCs w:val="18"/>
        </w:rPr>
        <w:t xml:space="preserve"> par </w:t>
      </w:r>
      <w:r w:rsidRPr="00F73F3C">
        <w:rPr>
          <w:rFonts w:ascii="Arial" w:hAnsi="Arial" w:cs="Arial"/>
          <w:sz w:val="18"/>
          <w:szCs w:val="18"/>
        </w:rPr>
        <w:t>mois</w:t>
      </w:r>
      <w:r w:rsidR="005A66A5">
        <w:rPr>
          <w:rFonts w:ascii="Arial" w:hAnsi="Arial" w:cs="Arial"/>
          <w:sz w:val="18"/>
          <w:szCs w:val="18"/>
        </w:rPr>
        <w:t xml:space="preserve">, </w:t>
      </w:r>
      <w:r w:rsidR="000A2B3A" w:rsidRPr="00F73F3C">
        <w:rPr>
          <w:rFonts w:ascii="Arial" w:hAnsi="Arial" w:cs="Arial"/>
          <w:sz w:val="18"/>
          <w:szCs w:val="18"/>
        </w:rPr>
        <w:t>100 authentifications 3</w:t>
      </w:r>
      <w:r w:rsidR="00E52C8F" w:rsidRPr="00F73F3C">
        <w:rPr>
          <w:rFonts w:ascii="Arial" w:hAnsi="Arial" w:cs="Arial"/>
          <w:sz w:val="18"/>
          <w:szCs w:val="18"/>
        </w:rPr>
        <w:t>-</w:t>
      </w:r>
      <w:r w:rsidR="000A2B3A" w:rsidRPr="00F73F3C">
        <w:rPr>
          <w:rFonts w:ascii="Arial" w:hAnsi="Arial" w:cs="Arial"/>
          <w:sz w:val="18"/>
          <w:szCs w:val="18"/>
        </w:rPr>
        <w:t>D</w:t>
      </w:r>
      <w:r w:rsidR="004468CE" w:rsidRPr="00F73F3C">
        <w:rPr>
          <w:rFonts w:ascii="Arial" w:hAnsi="Arial" w:cs="Arial"/>
          <w:sz w:val="18"/>
          <w:szCs w:val="18"/>
        </w:rPr>
        <w:t xml:space="preserve"> </w:t>
      </w:r>
      <w:proofErr w:type="spellStart"/>
      <w:r w:rsidR="004468CE" w:rsidRPr="00F73F3C">
        <w:rPr>
          <w:rFonts w:ascii="Arial" w:hAnsi="Arial" w:cs="Arial"/>
          <w:sz w:val="18"/>
          <w:szCs w:val="18"/>
        </w:rPr>
        <w:t>secur</w:t>
      </w:r>
      <w:r w:rsidR="005A66A5">
        <w:rPr>
          <w:rFonts w:ascii="Arial" w:hAnsi="Arial" w:cs="Arial"/>
          <w:sz w:val="18"/>
          <w:szCs w:val="18"/>
        </w:rPr>
        <w:t>e</w:t>
      </w:r>
      <w:proofErr w:type="spellEnd"/>
      <w:r w:rsidR="005A66A5">
        <w:rPr>
          <w:rFonts w:ascii="Arial" w:hAnsi="Arial" w:cs="Arial"/>
          <w:sz w:val="18"/>
          <w:szCs w:val="18"/>
        </w:rPr>
        <w:t xml:space="preserve"> par</w:t>
      </w:r>
      <w:r w:rsidR="00127313">
        <w:rPr>
          <w:rFonts w:ascii="Arial" w:hAnsi="Arial" w:cs="Arial"/>
          <w:sz w:val="18"/>
          <w:szCs w:val="18"/>
        </w:rPr>
        <w:t xml:space="preserve"> </w:t>
      </w:r>
      <w:r w:rsidR="005A66A5">
        <w:rPr>
          <w:rFonts w:ascii="Arial" w:hAnsi="Arial" w:cs="Arial"/>
          <w:sz w:val="18"/>
          <w:szCs w:val="18"/>
        </w:rPr>
        <w:t>mois e</w:t>
      </w:r>
      <w:r w:rsidR="00CC60C1" w:rsidRPr="00F73F3C">
        <w:rPr>
          <w:rFonts w:ascii="Arial" w:hAnsi="Arial" w:cs="Arial"/>
          <w:sz w:val="18"/>
          <w:szCs w:val="18"/>
        </w:rPr>
        <w:t xml:space="preserve">t 100 SMS </w:t>
      </w:r>
      <w:r w:rsidR="00127313">
        <w:rPr>
          <w:rFonts w:ascii="Arial" w:hAnsi="Arial" w:cs="Arial"/>
          <w:sz w:val="18"/>
          <w:szCs w:val="18"/>
        </w:rPr>
        <w:t xml:space="preserve">inclus </w:t>
      </w:r>
      <w:r w:rsidR="005A66A5">
        <w:rPr>
          <w:rFonts w:ascii="Arial" w:hAnsi="Arial" w:cs="Arial"/>
          <w:sz w:val="18"/>
          <w:szCs w:val="18"/>
        </w:rPr>
        <w:t>par mois.</w:t>
      </w:r>
      <w:r w:rsidR="00CC60C1">
        <w:rPr>
          <w:rFonts w:ascii="Arial" w:hAnsi="Arial" w:cs="Arial"/>
          <w:sz w:val="18"/>
          <w:szCs w:val="18"/>
        </w:rPr>
        <w:br/>
      </w:r>
    </w:p>
    <w:tbl>
      <w:tblPr>
        <w:tblStyle w:val="Grilledutableau"/>
        <w:tblW w:w="5000" w:type="pct"/>
        <w:jc w:val="center"/>
        <w:tblCellMar>
          <w:left w:w="57" w:type="dxa"/>
          <w:right w:w="57" w:type="dxa"/>
        </w:tblCellMar>
        <w:tblLook w:val="04A0" w:firstRow="1" w:lastRow="0" w:firstColumn="1" w:lastColumn="0" w:noHBand="0" w:noVBand="1"/>
      </w:tblPr>
      <w:tblGrid>
        <w:gridCol w:w="294"/>
        <w:gridCol w:w="3756"/>
        <w:gridCol w:w="1000"/>
        <w:gridCol w:w="1135"/>
        <w:gridCol w:w="902"/>
        <w:gridCol w:w="995"/>
        <w:gridCol w:w="978"/>
      </w:tblGrid>
      <w:tr w:rsidR="00EF58FE" w14:paraId="3806351C" w14:textId="77777777" w:rsidTr="00127313">
        <w:trPr>
          <w:trHeight w:val="397"/>
          <w:jc w:val="center"/>
        </w:trPr>
        <w:tc>
          <w:tcPr>
            <w:tcW w:w="162" w:type="pct"/>
            <w:tcBorders>
              <w:bottom w:val="single" w:sz="12" w:space="0" w:color="auto"/>
            </w:tcBorders>
            <w:vAlign w:val="center"/>
          </w:tcPr>
          <w:p w14:paraId="10E2FDD7" w14:textId="77777777" w:rsidR="00EF58FE" w:rsidRDefault="00EF58FE" w:rsidP="005E24A9">
            <w:pPr>
              <w:rPr>
                <w:rFonts w:ascii="Arial" w:hAnsi="Arial" w:cs="Arial"/>
                <w:sz w:val="18"/>
                <w:szCs w:val="18"/>
              </w:rPr>
            </w:pPr>
          </w:p>
        </w:tc>
        <w:tc>
          <w:tcPr>
            <w:tcW w:w="2072" w:type="pct"/>
            <w:tcBorders>
              <w:bottom w:val="single" w:sz="12" w:space="0" w:color="auto"/>
            </w:tcBorders>
            <w:vAlign w:val="center"/>
          </w:tcPr>
          <w:p w14:paraId="6F30CAD7" w14:textId="77777777" w:rsidR="00EF58FE" w:rsidRDefault="00EF58FE" w:rsidP="0025630A">
            <w:pPr>
              <w:rPr>
                <w:rFonts w:ascii="Arial" w:hAnsi="Arial" w:cs="Arial"/>
                <w:sz w:val="18"/>
                <w:szCs w:val="18"/>
              </w:rPr>
            </w:pPr>
            <w:r>
              <w:rPr>
                <w:rFonts w:ascii="Arial" w:hAnsi="Arial" w:cs="Arial"/>
                <w:sz w:val="18"/>
                <w:szCs w:val="18"/>
              </w:rPr>
              <w:t>Tarification en Euros HT</w:t>
            </w:r>
          </w:p>
        </w:tc>
        <w:tc>
          <w:tcPr>
            <w:tcW w:w="552" w:type="pct"/>
            <w:tcBorders>
              <w:bottom w:val="single" w:sz="12" w:space="0" w:color="auto"/>
            </w:tcBorders>
            <w:vAlign w:val="center"/>
          </w:tcPr>
          <w:p w14:paraId="3DE27A9D" w14:textId="77777777" w:rsidR="00EF58FE" w:rsidRDefault="00EF58FE" w:rsidP="005E24A9">
            <w:pPr>
              <w:jc w:val="center"/>
              <w:rPr>
                <w:rFonts w:ascii="Arial" w:hAnsi="Arial" w:cs="Arial"/>
                <w:sz w:val="18"/>
                <w:szCs w:val="18"/>
              </w:rPr>
            </w:pPr>
            <w:r>
              <w:rPr>
                <w:rFonts w:ascii="Arial" w:hAnsi="Arial" w:cs="Arial"/>
                <w:sz w:val="18"/>
                <w:szCs w:val="18"/>
              </w:rPr>
              <w:t>Mise en service</w:t>
            </w:r>
          </w:p>
        </w:tc>
        <w:tc>
          <w:tcPr>
            <w:tcW w:w="626" w:type="pct"/>
            <w:tcBorders>
              <w:bottom w:val="single" w:sz="12" w:space="0" w:color="auto"/>
            </w:tcBorders>
            <w:vAlign w:val="center"/>
          </w:tcPr>
          <w:p w14:paraId="3486B114" w14:textId="77777777" w:rsidR="00EF58FE" w:rsidRDefault="00EF58FE"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498" w:type="pct"/>
            <w:tcBorders>
              <w:bottom w:val="single" w:sz="12" w:space="0" w:color="auto"/>
            </w:tcBorders>
            <w:vAlign w:val="center"/>
          </w:tcPr>
          <w:p w14:paraId="07CAE554" w14:textId="77777777" w:rsidR="00EF58FE" w:rsidRDefault="00EF58FE" w:rsidP="005E24A9">
            <w:pPr>
              <w:jc w:val="center"/>
              <w:rPr>
                <w:rFonts w:ascii="Arial" w:hAnsi="Arial" w:cs="Arial"/>
                <w:sz w:val="18"/>
                <w:szCs w:val="18"/>
              </w:rPr>
            </w:pPr>
            <w:r>
              <w:rPr>
                <w:rFonts w:ascii="Arial" w:hAnsi="Arial" w:cs="Arial"/>
                <w:sz w:val="18"/>
                <w:szCs w:val="18"/>
              </w:rPr>
              <w:t>Par trans</w:t>
            </w:r>
          </w:p>
          <w:p w14:paraId="2E441027" w14:textId="005FEC28" w:rsidR="00EF58FE" w:rsidRDefault="00EF58FE" w:rsidP="005E24A9">
            <w:pPr>
              <w:jc w:val="center"/>
              <w:rPr>
                <w:rFonts w:ascii="Arial" w:hAnsi="Arial" w:cs="Arial"/>
                <w:sz w:val="18"/>
                <w:szCs w:val="18"/>
              </w:rPr>
            </w:pPr>
            <w:r>
              <w:rPr>
                <w:rFonts w:ascii="Arial" w:hAnsi="Arial" w:cs="Arial"/>
                <w:sz w:val="18"/>
                <w:szCs w:val="18"/>
              </w:rPr>
              <w:t>Voxpay</w:t>
            </w:r>
          </w:p>
        </w:tc>
        <w:tc>
          <w:tcPr>
            <w:tcW w:w="549" w:type="pct"/>
            <w:tcBorders>
              <w:bottom w:val="single" w:sz="12" w:space="0" w:color="auto"/>
            </w:tcBorders>
          </w:tcPr>
          <w:p w14:paraId="0A544E4C" w14:textId="77777777" w:rsidR="00EF58FE" w:rsidRDefault="00EF58FE" w:rsidP="005E24A9">
            <w:pPr>
              <w:jc w:val="center"/>
              <w:rPr>
                <w:rFonts w:ascii="Arial" w:hAnsi="Arial" w:cs="Arial"/>
                <w:sz w:val="18"/>
                <w:szCs w:val="18"/>
              </w:rPr>
            </w:pPr>
            <w:r>
              <w:rPr>
                <w:rFonts w:ascii="Arial" w:hAnsi="Arial" w:cs="Arial"/>
                <w:sz w:val="18"/>
                <w:szCs w:val="18"/>
              </w:rPr>
              <w:t xml:space="preserve">Par </w:t>
            </w:r>
            <w:r w:rsidR="004B1347">
              <w:rPr>
                <w:rFonts w:ascii="Arial" w:hAnsi="Arial" w:cs="Arial"/>
                <w:sz w:val="18"/>
                <w:szCs w:val="18"/>
              </w:rPr>
              <w:t>transaction</w:t>
            </w:r>
          </w:p>
          <w:p w14:paraId="0BEC799F" w14:textId="036DC073" w:rsidR="004B1347" w:rsidRDefault="004B1347" w:rsidP="005E24A9">
            <w:pPr>
              <w:jc w:val="center"/>
              <w:rPr>
                <w:rFonts w:ascii="Arial" w:hAnsi="Arial" w:cs="Arial"/>
                <w:sz w:val="18"/>
                <w:szCs w:val="18"/>
              </w:rPr>
            </w:pPr>
            <w:r>
              <w:rPr>
                <w:rFonts w:ascii="Arial" w:hAnsi="Arial" w:cs="Arial"/>
                <w:sz w:val="18"/>
                <w:szCs w:val="18"/>
              </w:rPr>
              <w:t>Paybox</w:t>
            </w:r>
          </w:p>
        </w:tc>
        <w:tc>
          <w:tcPr>
            <w:tcW w:w="540" w:type="pct"/>
            <w:tcBorders>
              <w:bottom w:val="single" w:sz="12" w:space="0" w:color="auto"/>
            </w:tcBorders>
            <w:vAlign w:val="center"/>
          </w:tcPr>
          <w:p w14:paraId="042C7160" w14:textId="0B8BC40A" w:rsidR="00EF58FE" w:rsidRDefault="00EF58FE" w:rsidP="005E24A9">
            <w:pPr>
              <w:jc w:val="center"/>
              <w:rPr>
                <w:rFonts w:ascii="Arial" w:hAnsi="Arial" w:cs="Arial"/>
                <w:sz w:val="18"/>
                <w:szCs w:val="18"/>
              </w:rPr>
            </w:pPr>
            <w:r>
              <w:rPr>
                <w:rFonts w:ascii="Arial" w:hAnsi="Arial" w:cs="Arial"/>
                <w:sz w:val="18"/>
                <w:szCs w:val="18"/>
              </w:rPr>
              <w:t>3-D Secure / trans.</w:t>
            </w:r>
          </w:p>
        </w:tc>
      </w:tr>
      <w:tr w:rsidR="00EF58FE" w14:paraId="6BDCFC10" w14:textId="77777777" w:rsidTr="00127313">
        <w:trPr>
          <w:trHeight w:val="397"/>
          <w:jc w:val="center"/>
        </w:trPr>
        <w:tc>
          <w:tcPr>
            <w:tcW w:w="162" w:type="pct"/>
            <w:tcBorders>
              <w:top w:val="single" w:sz="12" w:space="0" w:color="auto"/>
              <w:left w:val="single" w:sz="12" w:space="0" w:color="auto"/>
              <w:bottom w:val="single" w:sz="12" w:space="0" w:color="auto"/>
              <w:right w:val="nil"/>
            </w:tcBorders>
            <w:shd w:val="clear" w:color="auto" w:fill="00B0F0"/>
          </w:tcPr>
          <w:p w14:paraId="613046B7" w14:textId="77777777" w:rsidR="00EF58FE" w:rsidRDefault="00EF58FE" w:rsidP="00633C05">
            <w:pPr>
              <w:jc w:val="both"/>
              <w:rPr>
                <w:rFonts w:ascii="Arial" w:hAnsi="Arial" w:cs="Arial"/>
                <w:sz w:val="18"/>
                <w:szCs w:val="18"/>
              </w:rPr>
            </w:pPr>
          </w:p>
        </w:tc>
        <w:tc>
          <w:tcPr>
            <w:tcW w:w="2072" w:type="pct"/>
            <w:tcBorders>
              <w:top w:val="single" w:sz="12" w:space="0" w:color="auto"/>
              <w:left w:val="nil"/>
              <w:bottom w:val="single" w:sz="12" w:space="0" w:color="auto"/>
              <w:right w:val="nil"/>
            </w:tcBorders>
            <w:shd w:val="clear" w:color="auto" w:fill="00B0F0"/>
            <w:vAlign w:val="center"/>
          </w:tcPr>
          <w:p w14:paraId="1415C8A1" w14:textId="5288A7D6" w:rsidR="00EF58FE" w:rsidRPr="0025630A" w:rsidRDefault="00EF58FE" w:rsidP="0025630A">
            <w:pPr>
              <w:rPr>
                <w:rFonts w:ascii="Arial" w:hAnsi="Arial" w:cs="Arial"/>
                <w:b/>
                <w:sz w:val="18"/>
                <w:szCs w:val="18"/>
              </w:rPr>
            </w:pPr>
            <w:r w:rsidRPr="0025630A">
              <w:rPr>
                <w:rFonts w:ascii="Arial" w:hAnsi="Arial" w:cs="Arial"/>
                <w:b/>
                <w:color w:val="FFFFFF" w:themeColor="background1"/>
                <w:sz w:val="18"/>
                <w:szCs w:val="18"/>
              </w:rPr>
              <w:t>PA</w:t>
            </w:r>
            <w:r>
              <w:rPr>
                <w:rFonts w:ascii="Arial" w:hAnsi="Arial" w:cs="Arial"/>
                <w:b/>
                <w:color w:val="FFFFFF" w:themeColor="background1"/>
                <w:sz w:val="18"/>
                <w:szCs w:val="18"/>
              </w:rPr>
              <w:t xml:space="preserve">YBOX CALL </w:t>
            </w:r>
          </w:p>
        </w:tc>
        <w:tc>
          <w:tcPr>
            <w:tcW w:w="552" w:type="pct"/>
            <w:tcBorders>
              <w:top w:val="single" w:sz="12" w:space="0" w:color="auto"/>
              <w:left w:val="nil"/>
              <w:bottom w:val="single" w:sz="12" w:space="0" w:color="auto"/>
              <w:right w:val="nil"/>
            </w:tcBorders>
            <w:shd w:val="clear" w:color="auto" w:fill="00B0F0"/>
            <w:vAlign w:val="center"/>
          </w:tcPr>
          <w:p w14:paraId="22BE7C6A" w14:textId="77777777" w:rsidR="00EF58FE" w:rsidRDefault="00EF58FE" w:rsidP="005E24A9">
            <w:pPr>
              <w:jc w:val="center"/>
              <w:rPr>
                <w:rFonts w:ascii="Arial" w:hAnsi="Arial" w:cs="Arial"/>
                <w:sz w:val="18"/>
                <w:szCs w:val="18"/>
              </w:rPr>
            </w:pPr>
          </w:p>
        </w:tc>
        <w:tc>
          <w:tcPr>
            <w:tcW w:w="626" w:type="pct"/>
            <w:tcBorders>
              <w:top w:val="single" w:sz="12" w:space="0" w:color="auto"/>
              <w:left w:val="nil"/>
              <w:bottom w:val="single" w:sz="12" w:space="0" w:color="auto"/>
              <w:right w:val="nil"/>
            </w:tcBorders>
            <w:shd w:val="clear" w:color="auto" w:fill="00B0F0"/>
            <w:vAlign w:val="center"/>
          </w:tcPr>
          <w:p w14:paraId="00B7C3A1" w14:textId="77777777" w:rsidR="00EF58FE" w:rsidRDefault="00EF58FE" w:rsidP="005E24A9">
            <w:pPr>
              <w:jc w:val="center"/>
              <w:rPr>
                <w:rFonts w:ascii="Arial" w:hAnsi="Arial" w:cs="Arial"/>
                <w:sz w:val="18"/>
                <w:szCs w:val="18"/>
              </w:rPr>
            </w:pPr>
          </w:p>
        </w:tc>
        <w:tc>
          <w:tcPr>
            <w:tcW w:w="498" w:type="pct"/>
            <w:tcBorders>
              <w:top w:val="single" w:sz="12" w:space="0" w:color="auto"/>
              <w:left w:val="nil"/>
              <w:bottom w:val="single" w:sz="12" w:space="0" w:color="auto"/>
              <w:right w:val="nil"/>
            </w:tcBorders>
            <w:shd w:val="clear" w:color="auto" w:fill="00B0F0"/>
            <w:vAlign w:val="center"/>
          </w:tcPr>
          <w:p w14:paraId="24D8B827" w14:textId="77777777" w:rsidR="00EF58FE" w:rsidRDefault="00EF58FE" w:rsidP="005E24A9">
            <w:pPr>
              <w:jc w:val="center"/>
              <w:rPr>
                <w:rFonts w:ascii="Arial" w:hAnsi="Arial" w:cs="Arial"/>
                <w:sz w:val="18"/>
                <w:szCs w:val="18"/>
              </w:rPr>
            </w:pPr>
          </w:p>
        </w:tc>
        <w:tc>
          <w:tcPr>
            <w:tcW w:w="549" w:type="pct"/>
            <w:tcBorders>
              <w:top w:val="single" w:sz="12" w:space="0" w:color="auto"/>
              <w:left w:val="nil"/>
              <w:bottom w:val="single" w:sz="12" w:space="0" w:color="auto"/>
              <w:right w:val="nil"/>
            </w:tcBorders>
            <w:shd w:val="clear" w:color="auto" w:fill="00B0F0"/>
          </w:tcPr>
          <w:p w14:paraId="70808CB2" w14:textId="77777777" w:rsidR="00EF58FE" w:rsidRDefault="00EF58FE" w:rsidP="005E24A9">
            <w:pPr>
              <w:jc w:val="center"/>
              <w:rPr>
                <w:rFonts w:ascii="Arial" w:hAnsi="Arial" w:cs="Arial"/>
                <w:sz w:val="18"/>
                <w:szCs w:val="18"/>
              </w:rPr>
            </w:pPr>
          </w:p>
        </w:tc>
        <w:tc>
          <w:tcPr>
            <w:tcW w:w="540" w:type="pct"/>
            <w:tcBorders>
              <w:top w:val="single" w:sz="12" w:space="0" w:color="auto"/>
              <w:left w:val="nil"/>
              <w:bottom w:val="single" w:sz="12" w:space="0" w:color="auto"/>
              <w:right w:val="single" w:sz="12" w:space="0" w:color="auto"/>
            </w:tcBorders>
            <w:shd w:val="clear" w:color="auto" w:fill="00B0F0"/>
            <w:vAlign w:val="center"/>
          </w:tcPr>
          <w:p w14:paraId="291D80A5" w14:textId="3D0E813B" w:rsidR="00EF58FE" w:rsidRDefault="00EF58FE" w:rsidP="005E24A9">
            <w:pPr>
              <w:jc w:val="center"/>
              <w:rPr>
                <w:rFonts w:ascii="Arial" w:hAnsi="Arial" w:cs="Arial"/>
                <w:sz w:val="18"/>
                <w:szCs w:val="18"/>
              </w:rPr>
            </w:pPr>
          </w:p>
        </w:tc>
      </w:tr>
      <w:tr w:rsidR="00EF58FE" w14:paraId="72F1D466" w14:textId="77777777" w:rsidTr="00127313">
        <w:trPr>
          <w:trHeight w:val="397"/>
          <w:jc w:val="center"/>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62" w:type="pct"/>
                <w:tcBorders>
                  <w:top w:val="single" w:sz="12" w:space="0" w:color="auto"/>
                </w:tcBorders>
                <w:vAlign w:val="center"/>
              </w:tcPr>
              <w:p w14:paraId="17BEEA43" w14:textId="77777777" w:rsidR="00EF58FE" w:rsidRDefault="00EF58FE"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2072" w:type="pct"/>
            <w:tcBorders>
              <w:top w:val="single" w:sz="12" w:space="0" w:color="auto"/>
            </w:tcBorders>
            <w:vAlign w:val="center"/>
          </w:tcPr>
          <w:p w14:paraId="122DD28D" w14:textId="48D4FB1C" w:rsidR="00EF58FE" w:rsidRDefault="001047B2" w:rsidP="0025630A">
            <w:pPr>
              <w:rPr>
                <w:rFonts w:ascii="Arial" w:hAnsi="Arial" w:cs="Arial"/>
                <w:sz w:val="18"/>
                <w:szCs w:val="18"/>
              </w:rPr>
            </w:pPr>
            <w:r>
              <w:rPr>
                <w:rFonts w:ascii="Arial" w:hAnsi="Arial" w:cs="Arial"/>
                <w:sz w:val="18"/>
                <w:szCs w:val="18"/>
              </w:rPr>
              <w:t xml:space="preserve">Paybox Call </w:t>
            </w:r>
            <w:r w:rsidR="00EF58FE">
              <w:rPr>
                <w:rFonts w:ascii="Arial" w:hAnsi="Arial" w:cs="Arial"/>
                <w:sz w:val="18"/>
                <w:szCs w:val="18"/>
              </w:rPr>
              <w:t>Start</w:t>
            </w:r>
          </w:p>
        </w:tc>
        <w:tc>
          <w:tcPr>
            <w:tcW w:w="552" w:type="pct"/>
            <w:tcBorders>
              <w:top w:val="single" w:sz="12" w:space="0" w:color="auto"/>
            </w:tcBorders>
            <w:vAlign w:val="center"/>
          </w:tcPr>
          <w:p w14:paraId="02F32645" w14:textId="7223D4AE" w:rsidR="00EF58FE" w:rsidRPr="00501364" w:rsidRDefault="00EF58FE" w:rsidP="00501364">
            <w:pPr>
              <w:jc w:val="center"/>
              <w:rPr>
                <w:rFonts w:ascii="Arial" w:hAnsi="Arial" w:cs="Arial"/>
                <w:b/>
                <w:bCs/>
                <w:sz w:val="18"/>
                <w:szCs w:val="18"/>
              </w:rPr>
            </w:pPr>
            <w:r>
              <w:rPr>
                <w:rFonts w:ascii="Arial" w:hAnsi="Arial" w:cs="Arial"/>
                <w:sz w:val="18"/>
                <w:szCs w:val="18"/>
              </w:rPr>
              <w:t>450</w:t>
            </w:r>
          </w:p>
        </w:tc>
        <w:tc>
          <w:tcPr>
            <w:tcW w:w="626" w:type="pct"/>
            <w:tcBorders>
              <w:top w:val="single" w:sz="12" w:space="0" w:color="auto"/>
            </w:tcBorders>
            <w:vAlign w:val="center"/>
          </w:tcPr>
          <w:p w14:paraId="450FDDA3" w14:textId="2EB304A3" w:rsidR="00EF58FE" w:rsidRDefault="00EF58FE" w:rsidP="005E24A9">
            <w:pPr>
              <w:jc w:val="center"/>
              <w:rPr>
                <w:rFonts w:ascii="Arial" w:hAnsi="Arial" w:cs="Arial"/>
                <w:sz w:val="18"/>
                <w:szCs w:val="18"/>
              </w:rPr>
            </w:pPr>
            <w:r>
              <w:rPr>
                <w:rFonts w:ascii="Arial" w:hAnsi="Arial" w:cs="Arial"/>
                <w:sz w:val="18"/>
                <w:szCs w:val="18"/>
              </w:rPr>
              <w:t>59</w:t>
            </w:r>
          </w:p>
        </w:tc>
        <w:tc>
          <w:tcPr>
            <w:tcW w:w="498" w:type="pct"/>
            <w:tcBorders>
              <w:top w:val="single" w:sz="12" w:space="0" w:color="auto"/>
            </w:tcBorders>
            <w:vAlign w:val="center"/>
          </w:tcPr>
          <w:p w14:paraId="0CB69561" w14:textId="0721081D" w:rsidR="00EF58FE" w:rsidRDefault="00EF58FE" w:rsidP="005E24A9">
            <w:pPr>
              <w:jc w:val="center"/>
              <w:rPr>
                <w:rFonts w:ascii="Arial" w:hAnsi="Arial" w:cs="Arial"/>
                <w:sz w:val="18"/>
                <w:szCs w:val="18"/>
              </w:rPr>
            </w:pPr>
            <w:r>
              <w:rPr>
                <w:rFonts w:ascii="Arial" w:hAnsi="Arial" w:cs="Arial"/>
                <w:sz w:val="18"/>
                <w:szCs w:val="18"/>
              </w:rPr>
              <w:t>0.11</w:t>
            </w:r>
          </w:p>
        </w:tc>
        <w:tc>
          <w:tcPr>
            <w:tcW w:w="549" w:type="pct"/>
            <w:tcBorders>
              <w:top w:val="single" w:sz="12" w:space="0" w:color="auto"/>
            </w:tcBorders>
            <w:vAlign w:val="center"/>
          </w:tcPr>
          <w:p w14:paraId="115B5EFE" w14:textId="23233144" w:rsidR="00EF58FE" w:rsidRDefault="004B1347" w:rsidP="005E24A9">
            <w:pPr>
              <w:jc w:val="center"/>
              <w:rPr>
                <w:rFonts w:ascii="Arial" w:hAnsi="Arial" w:cs="Arial"/>
                <w:sz w:val="18"/>
                <w:szCs w:val="18"/>
              </w:rPr>
            </w:pPr>
            <w:r>
              <w:rPr>
                <w:rFonts w:ascii="Arial" w:hAnsi="Arial" w:cs="Arial"/>
                <w:sz w:val="18"/>
                <w:szCs w:val="18"/>
              </w:rPr>
              <w:t>0.085</w:t>
            </w:r>
          </w:p>
        </w:tc>
        <w:tc>
          <w:tcPr>
            <w:tcW w:w="540" w:type="pct"/>
            <w:tcBorders>
              <w:top w:val="single" w:sz="12" w:space="0" w:color="auto"/>
            </w:tcBorders>
            <w:vAlign w:val="center"/>
          </w:tcPr>
          <w:p w14:paraId="538D6894" w14:textId="3E48FE95" w:rsidR="00EF58FE" w:rsidRDefault="00EF58FE" w:rsidP="005E24A9">
            <w:pPr>
              <w:jc w:val="center"/>
              <w:rPr>
                <w:rFonts w:ascii="Arial" w:hAnsi="Arial" w:cs="Arial"/>
                <w:sz w:val="18"/>
                <w:szCs w:val="18"/>
              </w:rPr>
            </w:pPr>
            <w:r>
              <w:rPr>
                <w:rFonts w:ascii="Arial" w:hAnsi="Arial" w:cs="Arial"/>
                <w:sz w:val="18"/>
                <w:szCs w:val="18"/>
              </w:rPr>
              <w:t>0.025</w:t>
            </w:r>
          </w:p>
        </w:tc>
      </w:tr>
      <w:tr w:rsidR="00C1536C" w14:paraId="5C0ECB16" w14:textId="77777777" w:rsidTr="00127313">
        <w:trPr>
          <w:trHeight w:val="397"/>
          <w:jc w:val="center"/>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62" w:type="pct"/>
                <w:vAlign w:val="center"/>
              </w:tcPr>
              <w:p w14:paraId="426E36B4" w14:textId="77777777" w:rsidR="00C1536C" w:rsidRDefault="00C1536C" w:rsidP="00C1536C">
                <w:pPr>
                  <w:jc w:val="center"/>
                  <w:rPr>
                    <w:rFonts w:ascii="Arial" w:hAnsi="Arial" w:cs="Arial"/>
                    <w:sz w:val="18"/>
                    <w:szCs w:val="18"/>
                  </w:rPr>
                </w:pPr>
                <w:r>
                  <w:rPr>
                    <w:rFonts w:ascii="MS Gothic" w:eastAsia="MS Gothic" w:hAnsi="MS Gothic" w:cs="Arial" w:hint="eastAsia"/>
                    <w:sz w:val="18"/>
                    <w:szCs w:val="18"/>
                  </w:rPr>
                  <w:t>☐</w:t>
                </w:r>
              </w:p>
            </w:tc>
          </w:sdtContent>
        </w:sdt>
        <w:tc>
          <w:tcPr>
            <w:tcW w:w="2072" w:type="pct"/>
            <w:vAlign w:val="center"/>
          </w:tcPr>
          <w:p w14:paraId="193575BA" w14:textId="00FDF609" w:rsidR="00C1536C" w:rsidRDefault="00C1536C" w:rsidP="00C1536C">
            <w:pPr>
              <w:rPr>
                <w:rFonts w:ascii="Arial" w:hAnsi="Arial" w:cs="Arial"/>
                <w:sz w:val="18"/>
                <w:szCs w:val="18"/>
              </w:rPr>
            </w:pPr>
            <w:r>
              <w:rPr>
                <w:rFonts w:ascii="Arial" w:hAnsi="Arial" w:cs="Arial"/>
                <w:sz w:val="18"/>
                <w:szCs w:val="18"/>
              </w:rPr>
              <w:t>Paybox Call Plus</w:t>
            </w:r>
          </w:p>
        </w:tc>
        <w:tc>
          <w:tcPr>
            <w:tcW w:w="552" w:type="pct"/>
            <w:vAlign w:val="center"/>
          </w:tcPr>
          <w:p w14:paraId="32F22E59" w14:textId="09652CFE" w:rsidR="00C1536C" w:rsidRDefault="00C1536C" w:rsidP="00C1536C">
            <w:pPr>
              <w:jc w:val="center"/>
              <w:rPr>
                <w:rFonts w:ascii="Arial" w:hAnsi="Arial" w:cs="Arial"/>
                <w:sz w:val="18"/>
                <w:szCs w:val="18"/>
              </w:rPr>
            </w:pPr>
            <w:r>
              <w:rPr>
                <w:rFonts w:ascii="Arial" w:hAnsi="Arial" w:cs="Arial"/>
                <w:sz w:val="18"/>
                <w:szCs w:val="18"/>
              </w:rPr>
              <w:t>1 450</w:t>
            </w:r>
          </w:p>
        </w:tc>
        <w:tc>
          <w:tcPr>
            <w:tcW w:w="626" w:type="pct"/>
            <w:vAlign w:val="center"/>
          </w:tcPr>
          <w:p w14:paraId="0FE8D4A4" w14:textId="7F7FBBD9" w:rsidR="00C1536C" w:rsidRDefault="00C1536C" w:rsidP="00C1536C">
            <w:pPr>
              <w:jc w:val="center"/>
              <w:rPr>
                <w:rFonts w:ascii="Arial" w:hAnsi="Arial" w:cs="Arial"/>
                <w:sz w:val="18"/>
                <w:szCs w:val="18"/>
              </w:rPr>
            </w:pPr>
            <w:r>
              <w:rPr>
                <w:rFonts w:ascii="Arial" w:hAnsi="Arial" w:cs="Arial"/>
                <w:sz w:val="18"/>
                <w:szCs w:val="18"/>
              </w:rPr>
              <w:t>99</w:t>
            </w:r>
          </w:p>
        </w:tc>
        <w:tc>
          <w:tcPr>
            <w:tcW w:w="498" w:type="pct"/>
            <w:vAlign w:val="center"/>
          </w:tcPr>
          <w:p w14:paraId="723255EA" w14:textId="5923974C" w:rsidR="00C1536C" w:rsidRDefault="00C1536C" w:rsidP="00C1536C">
            <w:pPr>
              <w:jc w:val="center"/>
              <w:rPr>
                <w:rFonts w:ascii="Arial" w:hAnsi="Arial" w:cs="Arial"/>
                <w:sz w:val="18"/>
                <w:szCs w:val="18"/>
              </w:rPr>
            </w:pPr>
            <w:r>
              <w:rPr>
                <w:rFonts w:ascii="Arial" w:hAnsi="Arial" w:cs="Arial"/>
                <w:sz w:val="18"/>
                <w:szCs w:val="18"/>
              </w:rPr>
              <w:t>0.11</w:t>
            </w:r>
          </w:p>
        </w:tc>
        <w:tc>
          <w:tcPr>
            <w:tcW w:w="549" w:type="pct"/>
            <w:vAlign w:val="center"/>
          </w:tcPr>
          <w:p w14:paraId="12BE14B9" w14:textId="05FF3677" w:rsidR="00C1536C" w:rsidRDefault="00C1536C" w:rsidP="00C1536C">
            <w:pPr>
              <w:jc w:val="center"/>
              <w:rPr>
                <w:rFonts w:ascii="Arial" w:hAnsi="Arial" w:cs="Arial"/>
                <w:sz w:val="18"/>
                <w:szCs w:val="18"/>
              </w:rPr>
            </w:pPr>
            <w:r w:rsidRPr="00591036">
              <w:rPr>
                <w:rFonts w:ascii="Arial" w:hAnsi="Arial" w:cs="Arial"/>
                <w:sz w:val="18"/>
                <w:szCs w:val="18"/>
              </w:rPr>
              <w:t>0.085</w:t>
            </w:r>
          </w:p>
        </w:tc>
        <w:tc>
          <w:tcPr>
            <w:tcW w:w="540" w:type="pct"/>
            <w:vAlign w:val="center"/>
          </w:tcPr>
          <w:p w14:paraId="1016F702" w14:textId="0259DE19" w:rsidR="00C1536C" w:rsidRDefault="00C1536C" w:rsidP="00C1536C">
            <w:pPr>
              <w:jc w:val="center"/>
              <w:rPr>
                <w:rFonts w:ascii="Arial" w:hAnsi="Arial" w:cs="Arial"/>
                <w:sz w:val="18"/>
                <w:szCs w:val="18"/>
              </w:rPr>
            </w:pPr>
            <w:r w:rsidRPr="00420BAF">
              <w:rPr>
                <w:rFonts w:ascii="Arial" w:hAnsi="Arial" w:cs="Arial"/>
                <w:sz w:val="18"/>
                <w:szCs w:val="18"/>
              </w:rPr>
              <w:t>0.025</w:t>
            </w:r>
          </w:p>
        </w:tc>
      </w:tr>
      <w:tr w:rsidR="00C1536C" w14:paraId="09E5C85F" w14:textId="77777777" w:rsidTr="00127313">
        <w:trPr>
          <w:trHeight w:val="397"/>
          <w:jc w:val="center"/>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62" w:type="pct"/>
                <w:tcBorders>
                  <w:bottom w:val="single" w:sz="12" w:space="0" w:color="auto"/>
                </w:tcBorders>
                <w:vAlign w:val="center"/>
              </w:tcPr>
              <w:p w14:paraId="3E91F025" w14:textId="77777777" w:rsidR="00C1536C" w:rsidRDefault="00C1536C" w:rsidP="00C1536C">
                <w:pPr>
                  <w:jc w:val="center"/>
                  <w:rPr>
                    <w:rFonts w:ascii="Arial" w:hAnsi="Arial" w:cs="Arial"/>
                    <w:sz w:val="18"/>
                    <w:szCs w:val="18"/>
                  </w:rPr>
                </w:pPr>
                <w:r>
                  <w:rPr>
                    <w:rFonts w:ascii="MS Gothic" w:eastAsia="MS Gothic" w:hAnsi="MS Gothic" w:cs="Arial" w:hint="eastAsia"/>
                    <w:sz w:val="18"/>
                    <w:szCs w:val="18"/>
                  </w:rPr>
                  <w:t>☐</w:t>
                </w:r>
              </w:p>
            </w:tc>
          </w:sdtContent>
        </w:sdt>
        <w:tc>
          <w:tcPr>
            <w:tcW w:w="2072" w:type="pct"/>
            <w:tcBorders>
              <w:bottom w:val="single" w:sz="12" w:space="0" w:color="auto"/>
            </w:tcBorders>
            <w:vAlign w:val="center"/>
          </w:tcPr>
          <w:p w14:paraId="7FB69D85" w14:textId="504BE97B" w:rsidR="00C1536C" w:rsidRDefault="00C1536C" w:rsidP="00C1536C">
            <w:pPr>
              <w:rPr>
                <w:rFonts w:ascii="Arial" w:hAnsi="Arial" w:cs="Arial"/>
                <w:sz w:val="18"/>
                <w:szCs w:val="18"/>
              </w:rPr>
            </w:pPr>
            <w:r>
              <w:rPr>
                <w:rFonts w:ascii="Arial" w:hAnsi="Arial" w:cs="Arial"/>
                <w:sz w:val="18"/>
                <w:szCs w:val="18"/>
              </w:rPr>
              <w:t>Paybox Call Premium</w:t>
            </w:r>
          </w:p>
        </w:tc>
        <w:tc>
          <w:tcPr>
            <w:tcW w:w="552" w:type="pct"/>
            <w:tcBorders>
              <w:bottom w:val="single" w:sz="12" w:space="0" w:color="auto"/>
            </w:tcBorders>
            <w:vAlign w:val="center"/>
          </w:tcPr>
          <w:p w14:paraId="1BC5EE9B" w14:textId="42DC0768" w:rsidR="00C1536C" w:rsidRDefault="00146532" w:rsidP="00C1536C">
            <w:pPr>
              <w:jc w:val="center"/>
              <w:rPr>
                <w:rFonts w:ascii="Arial" w:hAnsi="Arial" w:cs="Arial"/>
                <w:sz w:val="18"/>
                <w:szCs w:val="18"/>
              </w:rPr>
            </w:pPr>
            <w:r>
              <w:rPr>
                <w:rFonts w:ascii="Arial" w:hAnsi="Arial" w:cs="Arial"/>
                <w:sz w:val="18"/>
                <w:szCs w:val="18"/>
              </w:rPr>
              <w:t>1 950</w:t>
            </w:r>
          </w:p>
        </w:tc>
        <w:tc>
          <w:tcPr>
            <w:tcW w:w="626" w:type="pct"/>
            <w:tcBorders>
              <w:bottom w:val="single" w:sz="12" w:space="0" w:color="auto"/>
            </w:tcBorders>
            <w:vAlign w:val="center"/>
          </w:tcPr>
          <w:p w14:paraId="135F6A62" w14:textId="34672C1E" w:rsidR="00C1536C" w:rsidRDefault="00146532" w:rsidP="00C1536C">
            <w:pPr>
              <w:jc w:val="center"/>
              <w:rPr>
                <w:rFonts w:ascii="Arial" w:hAnsi="Arial" w:cs="Arial"/>
                <w:sz w:val="18"/>
                <w:szCs w:val="18"/>
              </w:rPr>
            </w:pPr>
            <w:r>
              <w:rPr>
                <w:rFonts w:ascii="Arial" w:hAnsi="Arial" w:cs="Arial"/>
                <w:sz w:val="18"/>
                <w:szCs w:val="18"/>
              </w:rPr>
              <w:t>139</w:t>
            </w:r>
          </w:p>
        </w:tc>
        <w:tc>
          <w:tcPr>
            <w:tcW w:w="498" w:type="pct"/>
            <w:tcBorders>
              <w:bottom w:val="single" w:sz="12" w:space="0" w:color="auto"/>
            </w:tcBorders>
            <w:vAlign w:val="center"/>
          </w:tcPr>
          <w:p w14:paraId="4E80DC4F" w14:textId="22778AD2" w:rsidR="00C1536C" w:rsidRDefault="00C1536C" w:rsidP="00C1536C">
            <w:pPr>
              <w:jc w:val="center"/>
              <w:rPr>
                <w:rFonts w:ascii="Arial" w:hAnsi="Arial" w:cs="Arial"/>
                <w:sz w:val="18"/>
                <w:szCs w:val="18"/>
              </w:rPr>
            </w:pPr>
            <w:r>
              <w:rPr>
                <w:rFonts w:ascii="Arial" w:hAnsi="Arial" w:cs="Arial"/>
                <w:sz w:val="18"/>
                <w:szCs w:val="18"/>
              </w:rPr>
              <w:t>0.11</w:t>
            </w:r>
          </w:p>
        </w:tc>
        <w:tc>
          <w:tcPr>
            <w:tcW w:w="549" w:type="pct"/>
            <w:tcBorders>
              <w:bottom w:val="single" w:sz="12" w:space="0" w:color="auto"/>
            </w:tcBorders>
            <w:vAlign w:val="center"/>
          </w:tcPr>
          <w:p w14:paraId="7E6ADEFB" w14:textId="668C6C7C" w:rsidR="00C1536C" w:rsidRDefault="00C1536C" w:rsidP="00C1536C">
            <w:pPr>
              <w:jc w:val="center"/>
              <w:rPr>
                <w:rFonts w:ascii="Arial" w:hAnsi="Arial" w:cs="Arial"/>
                <w:sz w:val="18"/>
                <w:szCs w:val="18"/>
              </w:rPr>
            </w:pPr>
            <w:r w:rsidRPr="00591036">
              <w:rPr>
                <w:rFonts w:ascii="Arial" w:hAnsi="Arial" w:cs="Arial"/>
                <w:sz w:val="18"/>
                <w:szCs w:val="18"/>
              </w:rPr>
              <w:t>0.085</w:t>
            </w:r>
          </w:p>
        </w:tc>
        <w:tc>
          <w:tcPr>
            <w:tcW w:w="540" w:type="pct"/>
            <w:tcBorders>
              <w:bottom w:val="single" w:sz="12" w:space="0" w:color="auto"/>
            </w:tcBorders>
            <w:vAlign w:val="center"/>
          </w:tcPr>
          <w:p w14:paraId="4090B112" w14:textId="34FE51CE" w:rsidR="00C1536C" w:rsidRDefault="00C1536C" w:rsidP="00C1536C">
            <w:pPr>
              <w:jc w:val="center"/>
              <w:rPr>
                <w:rFonts w:ascii="Arial" w:hAnsi="Arial" w:cs="Arial"/>
                <w:sz w:val="18"/>
                <w:szCs w:val="18"/>
              </w:rPr>
            </w:pPr>
            <w:r w:rsidRPr="00420BAF">
              <w:rPr>
                <w:rFonts w:ascii="Arial" w:hAnsi="Arial" w:cs="Arial"/>
                <w:sz w:val="18"/>
                <w:szCs w:val="18"/>
              </w:rPr>
              <w:t>0.025</w:t>
            </w:r>
          </w:p>
        </w:tc>
      </w:tr>
      <w:tr w:rsidR="00127313" w14:paraId="3F1DF5E9" w14:textId="77777777" w:rsidTr="00127313">
        <w:trPr>
          <w:trHeight w:val="397"/>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00B0F0"/>
            <w:vAlign w:val="center"/>
          </w:tcPr>
          <w:p w14:paraId="53BE1AFB" w14:textId="44BF8EB3" w:rsidR="00127313" w:rsidRPr="00420BAF" w:rsidRDefault="00127313" w:rsidP="00127313">
            <w:pPr>
              <w:ind w:left="367"/>
              <w:rPr>
                <w:rFonts w:ascii="Arial" w:hAnsi="Arial" w:cs="Arial"/>
                <w:sz w:val="18"/>
                <w:szCs w:val="18"/>
              </w:rPr>
            </w:pPr>
            <w:r w:rsidRPr="00127313">
              <w:rPr>
                <w:rFonts w:ascii="Arial" w:hAnsi="Arial" w:cs="Arial"/>
                <w:b/>
                <w:color w:val="FFFFFF" w:themeColor="background1"/>
                <w:sz w:val="18"/>
                <w:szCs w:val="18"/>
              </w:rPr>
              <w:t>FRAIS DE COMMUNICATION</w:t>
            </w:r>
          </w:p>
        </w:tc>
      </w:tr>
      <w:tr w:rsidR="005A66A5" w14:paraId="29DE69BA" w14:textId="77777777" w:rsidTr="00127313">
        <w:trPr>
          <w:trHeight w:val="397"/>
          <w:jc w:val="center"/>
        </w:trPr>
        <w:tc>
          <w:tcPr>
            <w:tcW w:w="2235" w:type="pct"/>
            <w:gridSpan w:val="2"/>
            <w:tcBorders>
              <w:top w:val="single" w:sz="12" w:space="0" w:color="auto"/>
            </w:tcBorders>
            <w:vAlign w:val="center"/>
          </w:tcPr>
          <w:p w14:paraId="71E6FB54" w14:textId="3E3C755C" w:rsidR="005A66A5" w:rsidRDefault="005A66A5" w:rsidP="005A66A5">
            <w:pPr>
              <w:rPr>
                <w:rFonts w:ascii="Arial" w:hAnsi="Arial" w:cs="Arial"/>
                <w:sz w:val="18"/>
                <w:szCs w:val="18"/>
              </w:rPr>
            </w:pPr>
            <w:r>
              <w:rPr>
                <w:rFonts w:ascii="Arial" w:hAnsi="Arial" w:cs="Arial"/>
                <w:sz w:val="18"/>
                <w:szCs w:val="18"/>
              </w:rPr>
              <w:t xml:space="preserve">SMS </w:t>
            </w:r>
            <w:r w:rsidRPr="005A66A5">
              <w:rPr>
                <w:rFonts w:ascii="Arial" w:hAnsi="Arial" w:cs="Arial"/>
                <w:sz w:val="18"/>
                <w:szCs w:val="18"/>
              </w:rPr>
              <w:t>au-delà du forfait</w:t>
            </w:r>
          </w:p>
        </w:tc>
        <w:tc>
          <w:tcPr>
            <w:tcW w:w="552" w:type="pct"/>
            <w:tcBorders>
              <w:top w:val="single" w:sz="12" w:space="0" w:color="auto"/>
            </w:tcBorders>
            <w:vAlign w:val="center"/>
          </w:tcPr>
          <w:p w14:paraId="4544B263" w14:textId="77777777" w:rsidR="005A66A5" w:rsidRDefault="005A66A5" w:rsidP="005A66A5">
            <w:pPr>
              <w:jc w:val="center"/>
              <w:rPr>
                <w:rFonts w:ascii="Arial" w:hAnsi="Arial" w:cs="Arial"/>
                <w:sz w:val="18"/>
                <w:szCs w:val="18"/>
              </w:rPr>
            </w:pPr>
          </w:p>
        </w:tc>
        <w:tc>
          <w:tcPr>
            <w:tcW w:w="626" w:type="pct"/>
            <w:tcBorders>
              <w:top w:val="single" w:sz="12" w:space="0" w:color="auto"/>
            </w:tcBorders>
            <w:vAlign w:val="center"/>
          </w:tcPr>
          <w:p w14:paraId="777C56F4" w14:textId="77777777" w:rsidR="005A66A5" w:rsidRDefault="005A66A5" w:rsidP="005A66A5">
            <w:pPr>
              <w:jc w:val="center"/>
              <w:rPr>
                <w:rFonts w:ascii="Arial" w:hAnsi="Arial" w:cs="Arial"/>
                <w:sz w:val="18"/>
                <w:szCs w:val="18"/>
              </w:rPr>
            </w:pPr>
          </w:p>
        </w:tc>
        <w:tc>
          <w:tcPr>
            <w:tcW w:w="498" w:type="pct"/>
            <w:tcBorders>
              <w:top w:val="single" w:sz="12" w:space="0" w:color="auto"/>
            </w:tcBorders>
            <w:vAlign w:val="center"/>
          </w:tcPr>
          <w:p w14:paraId="7820CA6B" w14:textId="4ABC6DA4" w:rsidR="005A66A5" w:rsidRDefault="005A66A5" w:rsidP="005A66A5">
            <w:pPr>
              <w:jc w:val="center"/>
              <w:rPr>
                <w:rFonts w:ascii="Arial" w:hAnsi="Arial" w:cs="Arial"/>
                <w:sz w:val="18"/>
                <w:szCs w:val="18"/>
              </w:rPr>
            </w:pPr>
            <w:r w:rsidRPr="005A66A5">
              <w:rPr>
                <w:rFonts w:ascii="Arial" w:hAnsi="Arial" w:cs="Arial"/>
                <w:sz w:val="18"/>
                <w:szCs w:val="18"/>
              </w:rPr>
              <w:t xml:space="preserve">0.059 € </w:t>
            </w:r>
            <w:r>
              <w:rPr>
                <w:rFonts w:ascii="Arial" w:hAnsi="Arial" w:cs="Arial"/>
                <w:sz w:val="18"/>
                <w:szCs w:val="18"/>
              </w:rPr>
              <w:t>/ SMS</w:t>
            </w:r>
          </w:p>
        </w:tc>
        <w:tc>
          <w:tcPr>
            <w:tcW w:w="549" w:type="pct"/>
            <w:tcBorders>
              <w:top w:val="single" w:sz="12" w:space="0" w:color="auto"/>
            </w:tcBorders>
          </w:tcPr>
          <w:p w14:paraId="1D026DC6" w14:textId="77777777" w:rsidR="005A66A5" w:rsidRPr="00591036" w:rsidRDefault="005A66A5" w:rsidP="005A66A5">
            <w:pPr>
              <w:jc w:val="center"/>
              <w:rPr>
                <w:rFonts w:ascii="Arial" w:hAnsi="Arial" w:cs="Arial"/>
                <w:sz w:val="18"/>
                <w:szCs w:val="18"/>
              </w:rPr>
            </w:pPr>
          </w:p>
        </w:tc>
        <w:tc>
          <w:tcPr>
            <w:tcW w:w="540" w:type="pct"/>
            <w:tcBorders>
              <w:top w:val="single" w:sz="12" w:space="0" w:color="auto"/>
            </w:tcBorders>
            <w:vAlign w:val="center"/>
          </w:tcPr>
          <w:p w14:paraId="013A04FF" w14:textId="77777777" w:rsidR="005A66A5" w:rsidRPr="00420BAF" w:rsidRDefault="005A66A5" w:rsidP="005A66A5">
            <w:pPr>
              <w:jc w:val="center"/>
              <w:rPr>
                <w:rFonts w:ascii="Arial" w:hAnsi="Arial" w:cs="Arial"/>
                <w:sz w:val="18"/>
                <w:szCs w:val="18"/>
              </w:rPr>
            </w:pPr>
          </w:p>
        </w:tc>
      </w:tr>
      <w:tr w:rsidR="005A66A5" w14:paraId="37159E9D" w14:textId="77777777" w:rsidTr="00127313">
        <w:trPr>
          <w:trHeight w:val="397"/>
          <w:jc w:val="center"/>
        </w:trPr>
        <w:tc>
          <w:tcPr>
            <w:tcW w:w="2235" w:type="pct"/>
            <w:gridSpan w:val="2"/>
            <w:vAlign w:val="center"/>
          </w:tcPr>
          <w:p w14:paraId="4B335958" w14:textId="72A0FA40" w:rsidR="005A66A5" w:rsidRDefault="00127313" w:rsidP="005A66A5">
            <w:pPr>
              <w:rPr>
                <w:rFonts w:ascii="Arial" w:hAnsi="Arial" w:cs="Arial"/>
                <w:sz w:val="18"/>
                <w:szCs w:val="18"/>
              </w:rPr>
            </w:pPr>
            <w:r>
              <w:rPr>
                <w:rFonts w:ascii="Arial" w:hAnsi="Arial" w:cs="Arial"/>
                <w:sz w:val="18"/>
                <w:szCs w:val="18"/>
              </w:rPr>
              <w:t>U</w:t>
            </w:r>
            <w:r w:rsidR="005A66A5" w:rsidRPr="005A66A5">
              <w:rPr>
                <w:rFonts w:ascii="Arial" w:hAnsi="Arial" w:cs="Arial"/>
                <w:sz w:val="18"/>
                <w:szCs w:val="18"/>
              </w:rPr>
              <w:t>tilisation du 0800 en appel entrant</w:t>
            </w:r>
            <w:r w:rsidR="005A66A5">
              <w:rPr>
                <w:rFonts w:ascii="Arial" w:hAnsi="Arial" w:cs="Arial"/>
                <w:sz w:val="18"/>
                <w:szCs w:val="18"/>
              </w:rPr>
              <w:t>*</w:t>
            </w:r>
            <w:r w:rsidR="005A66A5" w:rsidRPr="005A66A5">
              <w:rPr>
                <w:rFonts w:ascii="Arial" w:hAnsi="Arial" w:cs="Arial"/>
                <w:sz w:val="18"/>
                <w:szCs w:val="18"/>
              </w:rPr>
              <w:t xml:space="preserve"> sur fixe</w:t>
            </w:r>
          </w:p>
        </w:tc>
        <w:tc>
          <w:tcPr>
            <w:tcW w:w="552" w:type="pct"/>
            <w:vAlign w:val="center"/>
          </w:tcPr>
          <w:p w14:paraId="0BF75FA3" w14:textId="77777777" w:rsidR="005A66A5" w:rsidRDefault="005A66A5" w:rsidP="005A66A5">
            <w:pPr>
              <w:jc w:val="center"/>
              <w:rPr>
                <w:rFonts w:ascii="Arial" w:hAnsi="Arial" w:cs="Arial"/>
                <w:sz w:val="18"/>
                <w:szCs w:val="18"/>
              </w:rPr>
            </w:pPr>
          </w:p>
        </w:tc>
        <w:tc>
          <w:tcPr>
            <w:tcW w:w="626" w:type="pct"/>
            <w:vAlign w:val="center"/>
          </w:tcPr>
          <w:p w14:paraId="2C1C9B73" w14:textId="77777777" w:rsidR="005A66A5" w:rsidRDefault="005A66A5" w:rsidP="005A66A5">
            <w:pPr>
              <w:jc w:val="center"/>
              <w:rPr>
                <w:rFonts w:ascii="Arial" w:hAnsi="Arial" w:cs="Arial"/>
                <w:sz w:val="18"/>
                <w:szCs w:val="18"/>
              </w:rPr>
            </w:pPr>
          </w:p>
        </w:tc>
        <w:tc>
          <w:tcPr>
            <w:tcW w:w="498" w:type="pct"/>
            <w:vAlign w:val="center"/>
          </w:tcPr>
          <w:p w14:paraId="60845D32" w14:textId="2299B3C3" w:rsidR="005A66A5" w:rsidRDefault="005A66A5" w:rsidP="005A66A5">
            <w:pPr>
              <w:jc w:val="center"/>
              <w:rPr>
                <w:rFonts w:ascii="Arial" w:hAnsi="Arial" w:cs="Arial"/>
                <w:sz w:val="18"/>
                <w:szCs w:val="18"/>
              </w:rPr>
            </w:pPr>
            <w:r w:rsidRPr="005A66A5">
              <w:rPr>
                <w:rFonts w:ascii="Arial" w:hAnsi="Arial" w:cs="Arial"/>
                <w:sz w:val="18"/>
                <w:szCs w:val="18"/>
              </w:rPr>
              <w:t>0,056 € / min</w:t>
            </w:r>
          </w:p>
        </w:tc>
        <w:tc>
          <w:tcPr>
            <w:tcW w:w="549" w:type="pct"/>
          </w:tcPr>
          <w:p w14:paraId="50F83FDF" w14:textId="77777777" w:rsidR="005A66A5" w:rsidRPr="00591036" w:rsidRDefault="005A66A5" w:rsidP="005A66A5">
            <w:pPr>
              <w:jc w:val="center"/>
              <w:rPr>
                <w:rFonts w:ascii="Arial" w:hAnsi="Arial" w:cs="Arial"/>
                <w:sz w:val="18"/>
                <w:szCs w:val="18"/>
              </w:rPr>
            </w:pPr>
          </w:p>
        </w:tc>
        <w:tc>
          <w:tcPr>
            <w:tcW w:w="540" w:type="pct"/>
            <w:vAlign w:val="center"/>
          </w:tcPr>
          <w:p w14:paraId="5EB73FC0" w14:textId="77777777" w:rsidR="005A66A5" w:rsidRPr="00420BAF" w:rsidRDefault="005A66A5" w:rsidP="005A66A5">
            <w:pPr>
              <w:jc w:val="center"/>
              <w:rPr>
                <w:rFonts w:ascii="Arial" w:hAnsi="Arial" w:cs="Arial"/>
                <w:sz w:val="18"/>
                <w:szCs w:val="18"/>
              </w:rPr>
            </w:pPr>
          </w:p>
        </w:tc>
      </w:tr>
      <w:tr w:rsidR="005A66A5" w14:paraId="747258E7" w14:textId="77777777" w:rsidTr="00127313">
        <w:trPr>
          <w:trHeight w:val="397"/>
          <w:jc w:val="center"/>
        </w:trPr>
        <w:tc>
          <w:tcPr>
            <w:tcW w:w="2235" w:type="pct"/>
            <w:gridSpan w:val="2"/>
            <w:vAlign w:val="center"/>
          </w:tcPr>
          <w:p w14:paraId="2BFFBE71" w14:textId="24AD66C2" w:rsidR="005A66A5" w:rsidRDefault="00127313" w:rsidP="005A66A5">
            <w:pPr>
              <w:rPr>
                <w:rFonts w:ascii="Arial" w:hAnsi="Arial" w:cs="Arial"/>
                <w:sz w:val="18"/>
                <w:szCs w:val="18"/>
              </w:rPr>
            </w:pPr>
            <w:r>
              <w:rPr>
                <w:rFonts w:ascii="Arial" w:hAnsi="Arial" w:cs="Arial"/>
                <w:sz w:val="18"/>
                <w:szCs w:val="18"/>
              </w:rPr>
              <w:t>U</w:t>
            </w:r>
            <w:r w:rsidR="005A66A5" w:rsidRPr="005A66A5">
              <w:rPr>
                <w:rFonts w:ascii="Arial" w:hAnsi="Arial" w:cs="Arial"/>
                <w:sz w:val="18"/>
                <w:szCs w:val="18"/>
              </w:rPr>
              <w:t>tilisation du 0800 en appel entrant</w:t>
            </w:r>
            <w:r w:rsidR="005A66A5">
              <w:rPr>
                <w:rFonts w:ascii="Arial" w:hAnsi="Arial" w:cs="Arial"/>
                <w:sz w:val="18"/>
                <w:szCs w:val="18"/>
              </w:rPr>
              <w:t xml:space="preserve">* </w:t>
            </w:r>
            <w:r w:rsidR="005A66A5" w:rsidRPr="005A66A5">
              <w:rPr>
                <w:rFonts w:ascii="Arial" w:hAnsi="Arial" w:cs="Arial"/>
                <w:sz w:val="18"/>
                <w:szCs w:val="18"/>
              </w:rPr>
              <w:t xml:space="preserve">sur mobile </w:t>
            </w:r>
          </w:p>
        </w:tc>
        <w:tc>
          <w:tcPr>
            <w:tcW w:w="552" w:type="pct"/>
            <w:vAlign w:val="center"/>
          </w:tcPr>
          <w:p w14:paraId="0D39B485" w14:textId="77777777" w:rsidR="005A66A5" w:rsidRDefault="005A66A5" w:rsidP="005A66A5">
            <w:pPr>
              <w:jc w:val="center"/>
              <w:rPr>
                <w:rFonts w:ascii="Arial" w:hAnsi="Arial" w:cs="Arial"/>
                <w:sz w:val="18"/>
                <w:szCs w:val="18"/>
              </w:rPr>
            </w:pPr>
          </w:p>
        </w:tc>
        <w:tc>
          <w:tcPr>
            <w:tcW w:w="626" w:type="pct"/>
            <w:vAlign w:val="center"/>
          </w:tcPr>
          <w:p w14:paraId="79CF0005" w14:textId="77777777" w:rsidR="005A66A5" w:rsidRDefault="005A66A5" w:rsidP="005A66A5">
            <w:pPr>
              <w:jc w:val="center"/>
              <w:rPr>
                <w:rFonts w:ascii="Arial" w:hAnsi="Arial" w:cs="Arial"/>
                <w:sz w:val="18"/>
                <w:szCs w:val="18"/>
              </w:rPr>
            </w:pPr>
          </w:p>
        </w:tc>
        <w:tc>
          <w:tcPr>
            <w:tcW w:w="498" w:type="pct"/>
            <w:vAlign w:val="center"/>
          </w:tcPr>
          <w:p w14:paraId="1540B861" w14:textId="213A4883" w:rsidR="005A66A5" w:rsidRDefault="005A66A5" w:rsidP="005A66A5">
            <w:pPr>
              <w:jc w:val="center"/>
              <w:rPr>
                <w:rFonts w:ascii="Arial" w:hAnsi="Arial" w:cs="Arial"/>
                <w:sz w:val="18"/>
                <w:szCs w:val="18"/>
              </w:rPr>
            </w:pPr>
            <w:r w:rsidRPr="005A66A5">
              <w:rPr>
                <w:rFonts w:ascii="Arial" w:hAnsi="Arial" w:cs="Arial"/>
                <w:sz w:val="18"/>
                <w:szCs w:val="18"/>
              </w:rPr>
              <w:t>0,089€ / min</w:t>
            </w:r>
          </w:p>
        </w:tc>
        <w:tc>
          <w:tcPr>
            <w:tcW w:w="549" w:type="pct"/>
          </w:tcPr>
          <w:p w14:paraId="6EEE1EC0" w14:textId="77777777" w:rsidR="005A66A5" w:rsidRPr="00591036" w:rsidRDefault="005A66A5" w:rsidP="005A66A5">
            <w:pPr>
              <w:jc w:val="center"/>
              <w:rPr>
                <w:rFonts w:ascii="Arial" w:hAnsi="Arial" w:cs="Arial"/>
                <w:sz w:val="18"/>
                <w:szCs w:val="18"/>
              </w:rPr>
            </w:pPr>
          </w:p>
        </w:tc>
        <w:tc>
          <w:tcPr>
            <w:tcW w:w="540" w:type="pct"/>
            <w:vAlign w:val="center"/>
          </w:tcPr>
          <w:p w14:paraId="401EB0D3" w14:textId="77777777" w:rsidR="005A66A5" w:rsidRPr="00420BAF" w:rsidRDefault="005A66A5" w:rsidP="005A66A5">
            <w:pPr>
              <w:jc w:val="center"/>
              <w:rPr>
                <w:rFonts w:ascii="Arial" w:hAnsi="Arial" w:cs="Arial"/>
                <w:sz w:val="18"/>
                <w:szCs w:val="18"/>
              </w:rPr>
            </w:pPr>
          </w:p>
        </w:tc>
      </w:tr>
      <w:tr w:rsidR="005A66A5" w:rsidRPr="0025630A" w14:paraId="48DDE3F1" w14:textId="77777777" w:rsidTr="00127313">
        <w:trPr>
          <w:trHeight w:val="397"/>
          <w:jc w:val="center"/>
        </w:trPr>
        <w:tc>
          <w:tcPr>
            <w:tcW w:w="162" w:type="pct"/>
            <w:tcBorders>
              <w:top w:val="single" w:sz="12" w:space="0" w:color="auto"/>
              <w:left w:val="single" w:sz="12" w:space="0" w:color="auto"/>
              <w:bottom w:val="single" w:sz="12" w:space="0" w:color="auto"/>
              <w:right w:val="nil"/>
            </w:tcBorders>
            <w:shd w:val="clear" w:color="auto" w:fill="00B0F0"/>
          </w:tcPr>
          <w:p w14:paraId="4384529C" w14:textId="77777777" w:rsidR="005A66A5" w:rsidRPr="0025630A" w:rsidRDefault="005A66A5" w:rsidP="005A66A5">
            <w:pPr>
              <w:rPr>
                <w:rFonts w:ascii="Arial" w:hAnsi="Arial" w:cs="Arial"/>
                <w:b/>
                <w:color w:val="FFFFFF" w:themeColor="background1"/>
                <w:sz w:val="18"/>
                <w:szCs w:val="18"/>
              </w:rPr>
            </w:pPr>
          </w:p>
        </w:tc>
        <w:tc>
          <w:tcPr>
            <w:tcW w:w="2072" w:type="pct"/>
            <w:tcBorders>
              <w:top w:val="single" w:sz="12" w:space="0" w:color="auto"/>
              <w:left w:val="nil"/>
              <w:bottom w:val="single" w:sz="12" w:space="0" w:color="auto"/>
              <w:right w:val="nil"/>
            </w:tcBorders>
            <w:shd w:val="clear" w:color="auto" w:fill="00B0F0"/>
            <w:vAlign w:val="center"/>
          </w:tcPr>
          <w:p w14:paraId="4661F304" w14:textId="77777777" w:rsidR="005A66A5" w:rsidRPr="0025630A" w:rsidRDefault="005A66A5" w:rsidP="005A66A5">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552" w:type="pct"/>
            <w:tcBorders>
              <w:top w:val="single" w:sz="12" w:space="0" w:color="auto"/>
              <w:left w:val="nil"/>
              <w:bottom w:val="single" w:sz="12" w:space="0" w:color="auto"/>
              <w:right w:val="nil"/>
            </w:tcBorders>
            <w:shd w:val="clear" w:color="auto" w:fill="00B0F0"/>
            <w:vAlign w:val="center"/>
          </w:tcPr>
          <w:p w14:paraId="36B4B56C" w14:textId="77777777" w:rsidR="005A66A5" w:rsidRPr="0025630A" w:rsidRDefault="005A66A5" w:rsidP="005A66A5">
            <w:pPr>
              <w:rPr>
                <w:rFonts w:ascii="Arial" w:hAnsi="Arial" w:cs="Arial"/>
                <w:b/>
                <w:color w:val="FFFFFF" w:themeColor="background1"/>
                <w:sz w:val="18"/>
                <w:szCs w:val="18"/>
              </w:rPr>
            </w:pPr>
          </w:p>
        </w:tc>
        <w:tc>
          <w:tcPr>
            <w:tcW w:w="626" w:type="pct"/>
            <w:tcBorders>
              <w:top w:val="single" w:sz="12" w:space="0" w:color="auto"/>
              <w:left w:val="nil"/>
              <w:bottom w:val="single" w:sz="12" w:space="0" w:color="auto"/>
              <w:right w:val="nil"/>
            </w:tcBorders>
            <w:shd w:val="clear" w:color="auto" w:fill="00B0F0"/>
            <w:vAlign w:val="center"/>
          </w:tcPr>
          <w:p w14:paraId="4DA0C953" w14:textId="77777777" w:rsidR="005A66A5" w:rsidRPr="0025630A" w:rsidRDefault="005A66A5" w:rsidP="005A66A5">
            <w:pPr>
              <w:rPr>
                <w:rFonts w:ascii="Arial" w:hAnsi="Arial" w:cs="Arial"/>
                <w:b/>
                <w:color w:val="FFFFFF" w:themeColor="background1"/>
                <w:sz w:val="18"/>
                <w:szCs w:val="18"/>
              </w:rPr>
            </w:pPr>
          </w:p>
        </w:tc>
        <w:tc>
          <w:tcPr>
            <w:tcW w:w="498" w:type="pct"/>
            <w:tcBorders>
              <w:top w:val="single" w:sz="12" w:space="0" w:color="auto"/>
              <w:left w:val="nil"/>
              <w:bottom w:val="single" w:sz="12" w:space="0" w:color="auto"/>
              <w:right w:val="nil"/>
            </w:tcBorders>
            <w:shd w:val="clear" w:color="auto" w:fill="00B0F0"/>
            <w:vAlign w:val="center"/>
          </w:tcPr>
          <w:p w14:paraId="2C584DDE" w14:textId="77777777" w:rsidR="005A66A5" w:rsidRPr="0025630A" w:rsidRDefault="005A66A5" w:rsidP="005A66A5">
            <w:pPr>
              <w:rPr>
                <w:rFonts w:ascii="Arial" w:hAnsi="Arial" w:cs="Arial"/>
                <w:b/>
                <w:color w:val="FFFFFF" w:themeColor="background1"/>
                <w:sz w:val="18"/>
                <w:szCs w:val="18"/>
              </w:rPr>
            </w:pPr>
          </w:p>
        </w:tc>
        <w:tc>
          <w:tcPr>
            <w:tcW w:w="549" w:type="pct"/>
            <w:tcBorders>
              <w:top w:val="single" w:sz="12" w:space="0" w:color="auto"/>
              <w:left w:val="nil"/>
              <w:bottom w:val="single" w:sz="12" w:space="0" w:color="auto"/>
              <w:right w:val="nil"/>
            </w:tcBorders>
            <w:shd w:val="clear" w:color="auto" w:fill="00B0F0"/>
          </w:tcPr>
          <w:p w14:paraId="513E9613" w14:textId="77777777" w:rsidR="005A66A5" w:rsidRPr="0025630A" w:rsidRDefault="005A66A5" w:rsidP="005A66A5">
            <w:pPr>
              <w:rPr>
                <w:rFonts w:ascii="Arial" w:hAnsi="Arial" w:cs="Arial"/>
                <w:b/>
                <w:color w:val="FFFFFF" w:themeColor="background1"/>
                <w:sz w:val="18"/>
                <w:szCs w:val="18"/>
              </w:rPr>
            </w:pPr>
          </w:p>
        </w:tc>
        <w:tc>
          <w:tcPr>
            <w:tcW w:w="540" w:type="pct"/>
            <w:tcBorders>
              <w:top w:val="single" w:sz="12" w:space="0" w:color="auto"/>
              <w:left w:val="nil"/>
              <w:bottom w:val="single" w:sz="12" w:space="0" w:color="auto"/>
              <w:right w:val="single" w:sz="12" w:space="0" w:color="auto"/>
            </w:tcBorders>
            <w:shd w:val="clear" w:color="auto" w:fill="00B0F0"/>
            <w:vAlign w:val="center"/>
          </w:tcPr>
          <w:p w14:paraId="52B019E2" w14:textId="30052A90" w:rsidR="005A66A5" w:rsidRPr="0025630A" w:rsidRDefault="005A66A5" w:rsidP="005A66A5">
            <w:pPr>
              <w:rPr>
                <w:rFonts w:ascii="Arial" w:hAnsi="Arial" w:cs="Arial"/>
                <w:b/>
                <w:color w:val="FFFFFF" w:themeColor="background1"/>
                <w:sz w:val="18"/>
                <w:szCs w:val="18"/>
              </w:rPr>
            </w:pPr>
          </w:p>
        </w:tc>
      </w:tr>
      <w:tr w:rsidR="005A66A5" w14:paraId="5BAF9B70" w14:textId="77777777" w:rsidTr="00127313">
        <w:trPr>
          <w:trHeight w:val="397"/>
          <w:jc w:val="center"/>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62" w:type="pct"/>
                <w:tcBorders>
                  <w:top w:val="single" w:sz="12" w:space="0" w:color="auto"/>
                </w:tcBorders>
                <w:vAlign w:val="center"/>
              </w:tcPr>
              <w:p w14:paraId="037E8386" w14:textId="77777777" w:rsidR="005A66A5" w:rsidRDefault="005A66A5" w:rsidP="005A66A5">
                <w:pPr>
                  <w:jc w:val="center"/>
                  <w:rPr>
                    <w:rFonts w:ascii="Arial" w:hAnsi="Arial" w:cs="Arial"/>
                    <w:sz w:val="18"/>
                    <w:szCs w:val="18"/>
                  </w:rPr>
                </w:pPr>
                <w:r>
                  <w:rPr>
                    <w:rFonts w:ascii="MS Gothic" w:eastAsia="MS Gothic" w:hAnsi="MS Gothic" w:cs="Arial" w:hint="eastAsia"/>
                    <w:sz w:val="18"/>
                    <w:szCs w:val="18"/>
                  </w:rPr>
                  <w:t>☐</w:t>
                </w:r>
              </w:p>
            </w:tc>
          </w:sdtContent>
        </w:sdt>
        <w:tc>
          <w:tcPr>
            <w:tcW w:w="2072" w:type="pct"/>
            <w:tcBorders>
              <w:top w:val="single" w:sz="12" w:space="0" w:color="auto"/>
            </w:tcBorders>
            <w:vAlign w:val="center"/>
          </w:tcPr>
          <w:p w14:paraId="27885F88" w14:textId="635DFC55" w:rsidR="005A66A5" w:rsidRDefault="005A66A5" w:rsidP="005A66A5">
            <w:pPr>
              <w:rPr>
                <w:rFonts w:ascii="Arial" w:hAnsi="Arial" w:cs="Arial"/>
                <w:sz w:val="18"/>
                <w:szCs w:val="18"/>
              </w:rPr>
            </w:pPr>
            <w:r>
              <w:rPr>
                <w:rFonts w:ascii="Arial" w:hAnsi="Arial" w:cs="Arial"/>
                <w:sz w:val="18"/>
                <w:szCs w:val="18"/>
              </w:rPr>
              <w:t xml:space="preserve">Utilisateurs supplémentaire (1offert) </w:t>
            </w:r>
          </w:p>
        </w:tc>
        <w:tc>
          <w:tcPr>
            <w:tcW w:w="552" w:type="pct"/>
            <w:tcBorders>
              <w:top w:val="single" w:sz="12" w:space="0" w:color="auto"/>
            </w:tcBorders>
            <w:shd w:val="clear" w:color="auto" w:fill="E7E6E6" w:themeFill="background2"/>
            <w:vAlign w:val="center"/>
          </w:tcPr>
          <w:p w14:paraId="35C5B28F" w14:textId="25897C1B" w:rsidR="005A66A5" w:rsidRDefault="005A66A5" w:rsidP="005A66A5">
            <w:pPr>
              <w:jc w:val="center"/>
              <w:rPr>
                <w:rFonts w:ascii="Arial" w:hAnsi="Arial" w:cs="Arial"/>
                <w:sz w:val="18"/>
                <w:szCs w:val="18"/>
              </w:rPr>
            </w:pPr>
          </w:p>
        </w:tc>
        <w:tc>
          <w:tcPr>
            <w:tcW w:w="626" w:type="pct"/>
            <w:tcBorders>
              <w:top w:val="single" w:sz="12" w:space="0" w:color="auto"/>
            </w:tcBorders>
            <w:vAlign w:val="center"/>
          </w:tcPr>
          <w:p w14:paraId="7C5FDCBB" w14:textId="152326CB" w:rsidR="005A66A5" w:rsidRDefault="005A66A5" w:rsidP="005A66A5">
            <w:pPr>
              <w:jc w:val="center"/>
              <w:rPr>
                <w:rFonts w:ascii="Arial" w:hAnsi="Arial" w:cs="Arial"/>
                <w:sz w:val="18"/>
                <w:szCs w:val="18"/>
              </w:rPr>
            </w:pPr>
            <w:r>
              <w:rPr>
                <w:rFonts w:ascii="Arial" w:hAnsi="Arial" w:cs="Arial"/>
                <w:sz w:val="18"/>
                <w:szCs w:val="18"/>
              </w:rPr>
              <w:t>___ x 2 €</w:t>
            </w:r>
          </w:p>
        </w:tc>
        <w:tc>
          <w:tcPr>
            <w:tcW w:w="498" w:type="pct"/>
            <w:tcBorders>
              <w:top w:val="single" w:sz="12" w:space="0" w:color="auto"/>
            </w:tcBorders>
            <w:shd w:val="clear" w:color="auto" w:fill="E7E6E6" w:themeFill="background2"/>
            <w:vAlign w:val="center"/>
          </w:tcPr>
          <w:p w14:paraId="04A3E866" w14:textId="77777777" w:rsidR="005A66A5" w:rsidRDefault="005A66A5" w:rsidP="005A66A5">
            <w:pPr>
              <w:jc w:val="center"/>
              <w:rPr>
                <w:rFonts w:ascii="Arial" w:hAnsi="Arial" w:cs="Arial"/>
                <w:sz w:val="18"/>
                <w:szCs w:val="18"/>
              </w:rPr>
            </w:pPr>
          </w:p>
        </w:tc>
        <w:tc>
          <w:tcPr>
            <w:tcW w:w="549" w:type="pct"/>
            <w:tcBorders>
              <w:top w:val="single" w:sz="12" w:space="0" w:color="auto"/>
            </w:tcBorders>
            <w:shd w:val="clear" w:color="auto" w:fill="E7E6E6" w:themeFill="background2"/>
          </w:tcPr>
          <w:p w14:paraId="6B1D0B20" w14:textId="77777777" w:rsidR="005A66A5" w:rsidRDefault="005A66A5" w:rsidP="005A66A5">
            <w:pPr>
              <w:jc w:val="center"/>
              <w:rPr>
                <w:rFonts w:ascii="Arial" w:hAnsi="Arial" w:cs="Arial"/>
                <w:sz w:val="18"/>
                <w:szCs w:val="18"/>
              </w:rPr>
            </w:pPr>
          </w:p>
        </w:tc>
        <w:tc>
          <w:tcPr>
            <w:tcW w:w="540" w:type="pct"/>
            <w:tcBorders>
              <w:top w:val="single" w:sz="12" w:space="0" w:color="auto"/>
            </w:tcBorders>
            <w:shd w:val="clear" w:color="auto" w:fill="E7E6E6" w:themeFill="background2"/>
            <w:vAlign w:val="center"/>
          </w:tcPr>
          <w:p w14:paraId="1F174B47" w14:textId="6E6D1DCC" w:rsidR="005A66A5" w:rsidRDefault="005A66A5" w:rsidP="005A66A5">
            <w:pPr>
              <w:jc w:val="center"/>
              <w:rPr>
                <w:rFonts w:ascii="Arial" w:hAnsi="Arial" w:cs="Arial"/>
                <w:sz w:val="18"/>
                <w:szCs w:val="18"/>
              </w:rPr>
            </w:pPr>
          </w:p>
        </w:tc>
      </w:tr>
      <w:tr w:rsidR="005A66A5" w14:paraId="06B21680" w14:textId="77777777" w:rsidTr="00127313">
        <w:trPr>
          <w:trHeight w:val="397"/>
          <w:jc w:val="center"/>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62" w:type="pct"/>
                <w:vAlign w:val="center"/>
              </w:tcPr>
              <w:p w14:paraId="7AEAFDD0" w14:textId="77777777" w:rsidR="005A66A5" w:rsidRDefault="005A66A5" w:rsidP="005A66A5">
                <w:pPr>
                  <w:jc w:val="center"/>
                  <w:rPr>
                    <w:rFonts w:ascii="Arial" w:hAnsi="Arial" w:cs="Arial"/>
                    <w:sz w:val="18"/>
                    <w:szCs w:val="18"/>
                  </w:rPr>
                </w:pPr>
                <w:r>
                  <w:rPr>
                    <w:rFonts w:ascii="MS Gothic" w:eastAsia="MS Gothic" w:hAnsi="MS Gothic" w:cs="Arial" w:hint="eastAsia"/>
                    <w:sz w:val="18"/>
                    <w:szCs w:val="18"/>
                  </w:rPr>
                  <w:t>☐</w:t>
                </w:r>
              </w:p>
            </w:tc>
          </w:sdtContent>
        </w:sdt>
        <w:tc>
          <w:tcPr>
            <w:tcW w:w="2072" w:type="pct"/>
            <w:vAlign w:val="center"/>
          </w:tcPr>
          <w:p w14:paraId="24180482" w14:textId="737AF190" w:rsidR="005A66A5" w:rsidRDefault="005A66A5" w:rsidP="005A66A5">
            <w:pPr>
              <w:rPr>
                <w:rFonts w:ascii="Arial" w:hAnsi="Arial" w:cs="Arial"/>
                <w:sz w:val="18"/>
                <w:szCs w:val="18"/>
              </w:rPr>
            </w:pPr>
            <w:r w:rsidRPr="0039736A">
              <w:rPr>
                <w:rFonts w:ascii="Arial" w:hAnsi="Arial" w:cs="Arial"/>
                <w:sz w:val="18"/>
                <w:szCs w:val="18"/>
              </w:rPr>
              <w:t>Paiement en masse</w:t>
            </w:r>
          </w:p>
        </w:tc>
        <w:tc>
          <w:tcPr>
            <w:tcW w:w="552" w:type="pct"/>
            <w:shd w:val="clear" w:color="auto" w:fill="E7E6E6" w:themeFill="background2"/>
            <w:vAlign w:val="center"/>
          </w:tcPr>
          <w:p w14:paraId="4871B117" w14:textId="77777777" w:rsidR="005A66A5" w:rsidRDefault="005A66A5" w:rsidP="005A66A5">
            <w:pPr>
              <w:jc w:val="center"/>
              <w:rPr>
                <w:rFonts w:ascii="Arial" w:hAnsi="Arial" w:cs="Arial"/>
                <w:sz w:val="18"/>
                <w:szCs w:val="18"/>
              </w:rPr>
            </w:pPr>
          </w:p>
        </w:tc>
        <w:tc>
          <w:tcPr>
            <w:tcW w:w="626" w:type="pct"/>
            <w:vAlign w:val="center"/>
          </w:tcPr>
          <w:p w14:paraId="4CA38C3B" w14:textId="35C1AFD9" w:rsidR="005A66A5" w:rsidRDefault="005A66A5" w:rsidP="005A66A5">
            <w:pPr>
              <w:jc w:val="center"/>
              <w:rPr>
                <w:rFonts w:ascii="Arial" w:hAnsi="Arial" w:cs="Arial"/>
                <w:sz w:val="18"/>
                <w:szCs w:val="18"/>
              </w:rPr>
            </w:pPr>
            <w:r>
              <w:rPr>
                <w:rFonts w:ascii="Arial" w:hAnsi="Arial" w:cs="Arial"/>
                <w:sz w:val="18"/>
                <w:szCs w:val="18"/>
              </w:rPr>
              <w:t>30</w:t>
            </w:r>
          </w:p>
        </w:tc>
        <w:tc>
          <w:tcPr>
            <w:tcW w:w="498" w:type="pct"/>
            <w:shd w:val="clear" w:color="auto" w:fill="E7E6E6" w:themeFill="background2"/>
            <w:vAlign w:val="center"/>
          </w:tcPr>
          <w:p w14:paraId="39479B36" w14:textId="77777777" w:rsidR="005A66A5" w:rsidRDefault="005A66A5" w:rsidP="005A66A5">
            <w:pPr>
              <w:jc w:val="center"/>
              <w:rPr>
                <w:rFonts w:ascii="Arial" w:hAnsi="Arial" w:cs="Arial"/>
                <w:sz w:val="18"/>
                <w:szCs w:val="18"/>
              </w:rPr>
            </w:pPr>
          </w:p>
        </w:tc>
        <w:tc>
          <w:tcPr>
            <w:tcW w:w="549" w:type="pct"/>
            <w:shd w:val="clear" w:color="auto" w:fill="E7E6E6" w:themeFill="background2"/>
          </w:tcPr>
          <w:p w14:paraId="34F1CD67" w14:textId="77777777" w:rsidR="005A66A5" w:rsidRDefault="005A66A5" w:rsidP="005A66A5">
            <w:pPr>
              <w:jc w:val="center"/>
              <w:rPr>
                <w:rFonts w:ascii="Arial" w:hAnsi="Arial" w:cs="Arial"/>
                <w:sz w:val="18"/>
                <w:szCs w:val="18"/>
              </w:rPr>
            </w:pPr>
          </w:p>
        </w:tc>
        <w:tc>
          <w:tcPr>
            <w:tcW w:w="540" w:type="pct"/>
            <w:shd w:val="clear" w:color="auto" w:fill="E7E6E6" w:themeFill="background2"/>
            <w:vAlign w:val="center"/>
          </w:tcPr>
          <w:p w14:paraId="0B1A300D" w14:textId="13EAE221" w:rsidR="005A66A5" w:rsidRDefault="005A66A5" w:rsidP="005A66A5">
            <w:pPr>
              <w:jc w:val="center"/>
              <w:rPr>
                <w:rFonts w:ascii="Arial" w:hAnsi="Arial" w:cs="Arial"/>
                <w:sz w:val="18"/>
                <w:szCs w:val="18"/>
              </w:rPr>
            </w:pPr>
          </w:p>
        </w:tc>
      </w:tr>
    </w:tbl>
    <w:p w14:paraId="14150306" w14:textId="77777777" w:rsidR="0034030C" w:rsidRDefault="0034030C" w:rsidP="002D12E8">
      <w:pPr>
        <w:spacing w:after="0" w:line="240" w:lineRule="auto"/>
        <w:jc w:val="both"/>
        <w:rPr>
          <w:rFonts w:ascii="Arial" w:hAnsi="Arial" w:cs="Arial"/>
          <w:sz w:val="18"/>
          <w:szCs w:val="18"/>
        </w:rPr>
      </w:pPr>
    </w:p>
    <w:p w14:paraId="7B7E859F" w14:textId="77777777" w:rsidR="0034030C" w:rsidRDefault="0034030C" w:rsidP="0034030C">
      <w:pPr>
        <w:pStyle w:val="Paragraphedeliste"/>
        <w:spacing w:after="0" w:line="240" w:lineRule="auto"/>
        <w:ind w:left="0"/>
        <w:rPr>
          <w:rFonts w:ascii="Arial" w:hAnsi="Arial" w:cs="Arial"/>
          <w:i/>
          <w:sz w:val="12"/>
          <w:szCs w:val="14"/>
        </w:rPr>
      </w:pPr>
    </w:p>
    <w:p w14:paraId="29EAFF23" w14:textId="69AF26EA" w:rsidR="005A66A5" w:rsidRPr="005A66A5" w:rsidRDefault="005A66A5" w:rsidP="005A66A5">
      <w:pPr>
        <w:pStyle w:val="Paragraphedeliste"/>
        <w:spacing w:after="0" w:line="240" w:lineRule="auto"/>
        <w:ind w:left="0"/>
        <w:rPr>
          <w:rFonts w:ascii="Arial" w:hAnsi="Arial" w:cs="Arial"/>
          <w:i/>
          <w:sz w:val="18"/>
          <w:szCs w:val="18"/>
        </w:rPr>
      </w:pPr>
      <w:r>
        <w:rPr>
          <w:rFonts w:ascii="Arial" w:hAnsi="Arial" w:cs="Arial"/>
          <w:i/>
          <w:sz w:val="18"/>
          <w:szCs w:val="18"/>
        </w:rPr>
        <w:t>*U</w:t>
      </w:r>
      <w:r w:rsidRPr="005A66A5">
        <w:rPr>
          <w:rFonts w:ascii="Arial" w:hAnsi="Arial" w:cs="Arial"/>
          <w:i/>
          <w:sz w:val="18"/>
          <w:szCs w:val="18"/>
        </w:rPr>
        <w:t xml:space="preserve">niquement pour le paiement vocal assisté du Pack </w:t>
      </w:r>
      <w:proofErr w:type="spellStart"/>
      <w:r w:rsidRPr="005A66A5">
        <w:rPr>
          <w:rFonts w:ascii="Arial" w:hAnsi="Arial" w:cs="Arial"/>
          <w:i/>
          <w:sz w:val="18"/>
          <w:szCs w:val="18"/>
        </w:rPr>
        <w:t>PayboxCall</w:t>
      </w:r>
      <w:proofErr w:type="spellEnd"/>
      <w:r w:rsidRPr="005A66A5">
        <w:rPr>
          <w:rFonts w:ascii="Arial" w:hAnsi="Arial" w:cs="Arial"/>
          <w:i/>
          <w:sz w:val="18"/>
          <w:szCs w:val="18"/>
        </w:rPr>
        <w:t xml:space="preserve"> Premium</w:t>
      </w:r>
    </w:p>
    <w:p w14:paraId="41DAF2EB" w14:textId="77777777" w:rsidR="00A40BEE" w:rsidRPr="005A66A5" w:rsidRDefault="00A40BEE" w:rsidP="00C7422F">
      <w:pPr>
        <w:pStyle w:val="Paragraphedeliste"/>
        <w:spacing w:after="0" w:line="240" w:lineRule="auto"/>
        <w:ind w:left="0"/>
        <w:rPr>
          <w:rFonts w:ascii="Arial" w:hAnsi="Arial" w:cs="Arial"/>
          <w:i/>
          <w:sz w:val="18"/>
          <w:szCs w:val="18"/>
        </w:rPr>
      </w:pPr>
    </w:p>
    <w:p w14:paraId="16D9946C" w14:textId="77777777" w:rsidR="00436A1B" w:rsidRPr="005A66A5" w:rsidRDefault="00436A1B" w:rsidP="005A66A5">
      <w:pPr>
        <w:pStyle w:val="Paragraphedeliste"/>
        <w:spacing w:after="0" w:line="240" w:lineRule="auto"/>
        <w:ind w:left="0"/>
        <w:rPr>
          <w:rFonts w:ascii="Arial" w:hAnsi="Arial" w:cs="Arial"/>
          <w:i/>
          <w:sz w:val="18"/>
          <w:szCs w:val="18"/>
        </w:rPr>
      </w:pPr>
    </w:p>
    <w:p w14:paraId="40F19BC2" w14:textId="77777777" w:rsidR="00436A1B" w:rsidRPr="005A66A5" w:rsidRDefault="00436A1B" w:rsidP="005A66A5">
      <w:pPr>
        <w:pStyle w:val="Paragraphedeliste"/>
        <w:spacing w:after="0" w:line="240" w:lineRule="auto"/>
        <w:ind w:left="0"/>
        <w:rPr>
          <w:rFonts w:ascii="Arial" w:hAnsi="Arial" w:cs="Arial"/>
          <w:i/>
          <w:sz w:val="18"/>
          <w:szCs w:val="18"/>
        </w:rPr>
      </w:pPr>
    </w:p>
    <w:p w14:paraId="34ED7F0E"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4C9DE417"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30E18C58"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2AEB620E"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3AD789C5"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4B1D7C6E"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14572DCD"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5322B458"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05C94575"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0E839AE5"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6B9EFB5B" w14:textId="77777777" w:rsidR="00436A1B" w:rsidRDefault="00436A1B" w:rsidP="0084752A">
      <w:pPr>
        <w:pBdr>
          <w:bottom w:val="single" w:sz="12" w:space="1" w:color="ED7D31" w:themeColor="accent2"/>
        </w:pBdr>
        <w:jc w:val="both"/>
        <w:rPr>
          <w:rFonts w:ascii="Arial" w:hAnsi="Arial" w:cs="Arial"/>
          <w:b/>
          <w:bCs/>
          <w:color w:val="F68A1F"/>
          <w:sz w:val="32"/>
          <w:szCs w:val="42"/>
        </w:rPr>
      </w:pPr>
    </w:p>
    <w:p w14:paraId="5577C58A" w14:textId="69DA0281"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lastRenderedPageBreak/>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5A70C917" w14:textId="43D5000B" w:rsidR="00107A77" w:rsidRDefault="00107A77" w:rsidP="00BE5F6C">
      <w:pPr>
        <w:rPr>
          <w:rFonts w:ascii="Arial" w:hAnsi="Arial" w:cs="Arial"/>
          <w:sz w:val="16"/>
          <w:szCs w:val="18"/>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26796B" w14:paraId="7ECD0942" w14:textId="77777777" w:rsidTr="0026796B">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Content>
            <w:tc>
              <w:tcPr>
                <w:tcW w:w="376" w:type="dxa"/>
                <w:vAlign w:val="center"/>
              </w:tcPr>
              <w:p w14:paraId="1D738C36" w14:textId="4D8B2638" w:rsidR="0026796B" w:rsidRDefault="0026796B" w:rsidP="0026796B">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4D6BE05" w14:textId="77777777" w:rsidR="0026796B" w:rsidRDefault="0026796B" w:rsidP="0026796B">
            <w:pPr>
              <w:rPr>
                <w:rFonts w:ascii="Arial" w:hAnsi="Arial" w:cs="Arial"/>
                <w:sz w:val="16"/>
                <w:szCs w:val="18"/>
              </w:rPr>
            </w:pPr>
            <w:r w:rsidRPr="00107A77">
              <w:rPr>
                <w:rFonts w:ascii="Arial" w:hAnsi="Arial" w:cs="Arial"/>
                <w:sz w:val="16"/>
                <w:szCs w:val="18"/>
              </w:rPr>
              <w:t>American Express</w:t>
            </w:r>
          </w:p>
        </w:tc>
        <w:tc>
          <w:tcPr>
            <w:tcW w:w="6166" w:type="dxa"/>
          </w:tcPr>
          <w:p w14:paraId="6D44ADD0" w14:textId="55B3BB36" w:rsidR="0026796B" w:rsidRDefault="0026796B" w:rsidP="0026796B">
            <w:pPr>
              <w:rPr>
                <w:rFonts w:ascii="Arial" w:hAnsi="Arial" w:cs="Arial"/>
                <w:sz w:val="16"/>
                <w:szCs w:val="18"/>
              </w:rPr>
            </w:pPr>
            <w:r w:rsidRPr="00B37072">
              <w:rPr>
                <w:rFonts w:ascii="Arial" w:hAnsi="Arial" w:cs="Arial"/>
                <w:sz w:val="16"/>
                <w:szCs w:val="18"/>
              </w:rPr>
              <w:t>Nous consulter</w:t>
            </w:r>
          </w:p>
        </w:tc>
      </w:tr>
      <w:tr w:rsidR="0026796B" w14:paraId="7C654318" w14:textId="77777777" w:rsidTr="0026796B">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Content>
            <w:tc>
              <w:tcPr>
                <w:tcW w:w="376" w:type="dxa"/>
                <w:vAlign w:val="center"/>
              </w:tcPr>
              <w:p w14:paraId="1AE91D31" w14:textId="77777777" w:rsidR="0026796B" w:rsidRDefault="0026796B" w:rsidP="0026796B">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C11B026" w14:textId="77777777" w:rsidR="0026796B" w:rsidRDefault="0026796B" w:rsidP="0026796B">
            <w:pPr>
              <w:rPr>
                <w:rFonts w:ascii="Arial" w:hAnsi="Arial" w:cs="Arial"/>
                <w:sz w:val="16"/>
                <w:szCs w:val="18"/>
              </w:rPr>
            </w:pPr>
            <w:r>
              <w:rPr>
                <w:rFonts w:ascii="Arial" w:hAnsi="Arial" w:cs="Arial"/>
                <w:sz w:val="16"/>
                <w:szCs w:val="18"/>
              </w:rPr>
              <w:t>Diners Club</w:t>
            </w:r>
          </w:p>
        </w:tc>
        <w:tc>
          <w:tcPr>
            <w:tcW w:w="6166" w:type="dxa"/>
          </w:tcPr>
          <w:p w14:paraId="4D9F895B" w14:textId="10C6167C" w:rsidR="0026796B" w:rsidRDefault="0026796B" w:rsidP="0026796B">
            <w:pPr>
              <w:rPr>
                <w:rFonts w:ascii="Arial" w:hAnsi="Arial" w:cs="Arial"/>
                <w:sz w:val="16"/>
                <w:szCs w:val="18"/>
              </w:rPr>
            </w:pPr>
            <w:r w:rsidRPr="00B37072">
              <w:rPr>
                <w:rFonts w:ascii="Arial" w:hAnsi="Arial" w:cs="Arial"/>
                <w:sz w:val="16"/>
                <w:szCs w:val="18"/>
              </w:rPr>
              <w:t>Nous consulter</w:t>
            </w:r>
          </w:p>
        </w:tc>
      </w:tr>
      <w:tr w:rsidR="0026796B" w14:paraId="72DCEF27" w14:textId="77777777" w:rsidTr="0026796B">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Content>
            <w:tc>
              <w:tcPr>
                <w:tcW w:w="376" w:type="dxa"/>
                <w:vAlign w:val="center"/>
              </w:tcPr>
              <w:p w14:paraId="53CBE428" w14:textId="77777777" w:rsidR="0026796B" w:rsidRDefault="0026796B" w:rsidP="0026796B">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FFCB6DC" w14:textId="77777777" w:rsidR="0026796B" w:rsidRDefault="0026796B" w:rsidP="0026796B">
            <w:pPr>
              <w:rPr>
                <w:rFonts w:ascii="Arial" w:hAnsi="Arial" w:cs="Arial"/>
                <w:sz w:val="16"/>
                <w:szCs w:val="18"/>
              </w:rPr>
            </w:pPr>
            <w:r>
              <w:rPr>
                <w:rFonts w:ascii="Arial" w:hAnsi="Arial" w:cs="Arial"/>
                <w:sz w:val="16"/>
                <w:szCs w:val="18"/>
              </w:rPr>
              <w:t>JCB</w:t>
            </w:r>
          </w:p>
        </w:tc>
        <w:tc>
          <w:tcPr>
            <w:tcW w:w="6166" w:type="dxa"/>
          </w:tcPr>
          <w:p w14:paraId="2CFFF814" w14:textId="6FED3D96" w:rsidR="0026796B" w:rsidRDefault="0026796B" w:rsidP="0026796B">
            <w:pPr>
              <w:rPr>
                <w:rFonts w:ascii="Arial" w:hAnsi="Arial" w:cs="Arial"/>
                <w:sz w:val="16"/>
                <w:szCs w:val="18"/>
              </w:rPr>
            </w:pPr>
            <w:r w:rsidRPr="00B37072">
              <w:rPr>
                <w:rFonts w:ascii="Arial" w:hAnsi="Arial" w:cs="Arial"/>
                <w:sz w:val="16"/>
                <w:szCs w:val="18"/>
              </w:rPr>
              <w:t>Nous consulter</w:t>
            </w:r>
          </w:p>
        </w:tc>
      </w:tr>
    </w:tbl>
    <w:p w14:paraId="20CFADD8" w14:textId="77777777" w:rsidR="009F1EE0" w:rsidRDefault="009F1EE0" w:rsidP="00107A77">
      <w:pPr>
        <w:jc w:val="both"/>
        <w:rPr>
          <w:rFonts w:ascii="Arial" w:hAnsi="Arial" w:cs="Arial"/>
          <w:sz w:val="16"/>
          <w:szCs w:val="18"/>
        </w:rPr>
      </w:pPr>
    </w:p>
    <w:p w14:paraId="4388385C" w14:textId="504B6845"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w:t>
      </w:r>
      <w:proofErr w:type="gramStart"/>
      <w:r w:rsidRPr="00107A77">
        <w:rPr>
          <w:rFonts w:ascii="Arial" w:hAnsi="Arial" w:cs="Arial"/>
          <w:b/>
          <w:color w:val="00B0F0"/>
          <w:sz w:val="20"/>
          <w:szCs w:val="18"/>
        </w:rPr>
        <w:t>prépayés</w:t>
      </w:r>
      <w:r w:rsidR="00B877FA">
        <w:rPr>
          <w:rFonts w:ascii="Arial" w:hAnsi="Arial" w:cs="Arial"/>
          <w:sz w:val="18"/>
          <w:szCs w:val="18"/>
        </w:rPr>
        <w:t> </w:t>
      </w:r>
      <w:r w:rsidR="00B877FA">
        <w:rPr>
          <w:rFonts w:ascii="MS Gothic" w:eastAsia="MS Gothic" w:hAnsi="MS Gothic" w:cs="Arial"/>
          <w:sz w:val="18"/>
          <w:szCs w:val="18"/>
        </w:rPr>
        <w:t>,</w:t>
      </w:r>
      <w:proofErr w:type="gramEnd"/>
      <w:r w:rsidR="00B877FA">
        <w:rPr>
          <w:rFonts w:ascii="MS Gothic" w:eastAsia="MS Gothic" w:hAnsi="MS Gothic" w:cs="Arial"/>
          <w:sz w:val="18"/>
          <w:szCs w:val="18"/>
        </w:rPr>
        <w:t xml:space="preserve"> </w:t>
      </w:r>
      <w:r w:rsidR="00535BCE">
        <w:rPr>
          <w:rFonts w:ascii="Arial" w:hAnsi="Arial" w:cs="Arial"/>
          <w:b/>
          <w:color w:val="00B0F0"/>
          <w:sz w:val="20"/>
          <w:szCs w:val="18"/>
        </w:rPr>
        <w:t>chèques vacances</w:t>
      </w:r>
      <w:r w:rsidR="00B877FA">
        <w:rPr>
          <w:rFonts w:ascii="Arial" w:hAnsi="Arial" w:cs="Arial"/>
          <w:b/>
          <w:color w:val="00B0F0"/>
          <w:sz w:val="20"/>
          <w:szCs w:val="18"/>
        </w:rPr>
        <w:t xml:space="preserve"> et Tickets Restaurants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255FD7A4" w:rsidR="00431B47" w:rsidRDefault="0026796B" w:rsidP="001544B9">
            <w:pPr>
              <w:rPr>
                <w:rFonts w:ascii="Arial" w:hAnsi="Arial" w:cs="Arial"/>
                <w:sz w:val="16"/>
                <w:szCs w:val="18"/>
              </w:rPr>
            </w:pPr>
            <w:r>
              <w:rPr>
                <w:rFonts w:ascii="Arial" w:hAnsi="Arial" w:cs="Arial"/>
                <w:sz w:val="16"/>
                <w:szCs w:val="18"/>
              </w:rPr>
              <w:t>Nous consulter</w:t>
            </w:r>
          </w:p>
        </w:tc>
      </w:tr>
      <w:tr w:rsidR="00B877FA" w14:paraId="43035F3E" w14:textId="77777777" w:rsidTr="00EE5CA7">
        <w:trPr>
          <w:trHeight w:val="273"/>
        </w:trPr>
        <w:sdt>
          <w:sdtPr>
            <w:rPr>
              <w:rFonts w:ascii="Arial" w:hAnsi="Arial" w:cs="Arial"/>
              <w:sz w:val="16"/>
              <w:szCs w:val="18"/>
            </w:rPr>
            <w:id w:val="1083114307"/>
            <w14:checkbox>
              <w14:checked w14:val="0"/>
              <w14:checkedState w14:val="2612" w14:font="MS Gothic"/>
              <w14:uncheckedState w14:val="2610" w14:font="MS Gothic"/>
            </w14:checkbox>
          </w:sdtPr>
          <w:sdtEndPr/>
          <w:sdtContent>
            <w:tc>
              <w:tcPr>
                <w:tcW w:w="376" w:type="dxa"/>
                <w:vAlign w:val="center"/>
              </w:tcPr>
              <w:p w14:paraId="418F4315" w14:textId="263A7C38" w:rsidR="00B877FA"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00D4A08" w14:textId="290A87BC" w:rsidR="00B877FA" w:rsidRDefault="00B877FA" w:rsidP="001544B9">
            <w:pPr>
              <w:rPr>
                <w:rFonts w:ascii="Arial" w:hAnsi="Arial" w:cs="Arial"/>
                <w:sz w:val="16"/>
                <w:szCs w:val="18"/>
              </w:rPr>
            </w:pPr>
            <w:r>
              <w:rPr>
                <w:rFonts w:ascii="Arial" w:hAnsi="Arial" w:cs="Arial"/>
                <w:sz w:val="16"/>
                <w:szCs w:val="18"/>
              </w:rPr>
              <w:t>CONECS (tickets restaurants)</w:t>
            </w:r>
          </w:p>
        </w:tc>
        <w:tc>
          <w:tcPr>
            <w:tcW w:w="6166" w:type="dxa"/>
            <w:vAlign w:val="center"/>
          </w:tcPr>
          <w:p w14:paraId="08DDE0BD" w14:textId="3E09A8D4" w:rsidR="00B877FA" w:rsidRPr="00B877FA" w:rsidRDefault="00B877FA" w:rsidP="001544B9">
            <w:pPr>
              <w:rPr>
                <w:rFonts w:ascii="Arial" w:hAnsi="Arial" w:cs="Arial"/>
                <w:b/>
                <w:bCs/>
                <w:sz w:val="16"/>
                <w:szCs w:val="18"/>
              </w:rPr>
            </w:pPr>
            <w:r w:rsidRPr="00B877FA">
              <w:rPr>
                <w:rFonts w:ascii="Arial" w:hAnsi="Arial" w:cs="Arial"/>
                <w:b/>
                <w:bCs/>
                <w:sz w:val="16"/>
                <w:szCs w:val="18"/>
              </w:rPr>
              <w:t xml:space="preserve">Numéro de </w:t>
            </w:r>
            <w:r>
              <w:rPr>
                <w:rFonts w:ascii="Arial" w:hAnsi="Arial" w:cs="Arial"/>
                <w:b/>
                <w:bCs/>
                <w:sz w:val="16"/>
                <w:szCs w:val="18"/>
              </w:rPr>
              <w:t>contrat V</w:t>
            </w:r>
            <w:r w:rsidRPr="00B877FA">
              <w:rPr>
                <w:rFonts w:ascii="Arial" w:hAnsi="Arial" w:cs="Arial"/>
                <w:b/>
                <w:bCs/>
                <w:sz w:val="16"/>
                <w:szCs w:val="18"/>
              </w:rPr>
              <w:t xml:space="preserve">ads complémentaire (obligatoire) : </w:t>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14:paraId="6E2DDA8F" w14:textId="4D9F4952" w:rsidR="00535BCE"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2863D228" w:rsidR="00535BCE" w:rsidRPr="00107A77" w:rsidRDefault="00A129CD" w:rsidP="001544B9">
            <w:pPr>
              <w:rPr>
                <w:rFonts w:ascii="Arial" w:hAnsi="Arial" w:cs="Arial"/>
                <w:sz w:val="16"/>
                <w:szCs w:val="18"/>
              </w:rPr>
            </w:pPr>
            <w:r>
              <w:rPr>
                <w:rFonts w:ascii="Arial" w:hAnsi="Arial" w:cs="Arial"/>
                <w:sz w:val="16"/>
                <w:szCs w:val="18"/>
              </w:rPr>
              <w:t>Chèques Vacances Connect</w:t>
            </w:r>
          </w:p>
        </w:tc>
        <w:tc>
          <w:tcPr>
            <w:tcW w:w="6166" w:type="dxa"/>
            <w:vAlign w:val="center"/>
          </w:tcPr>
          <w:p w14:paraId="12512725" w14:textId="6E06DA86" w:rsidR="00535BCE" w:rsidRPr="00107A77" w:rsidRDefault="00C83929" w:rsidP="001544B9">
            <w:pPr>
              <w:rPr>
                <w:rFonts w:ascii="Arial" w:hAnsi="Arial" w:cs="Arial"/>
                <w:sz w:val="16"/>
                <w:szCs w:val="18"/>
              </w:rPr>
            </w:pPr>
            <w:r>
              <w:rPr>
                <w:rFonts w:ascii="Arial" w:hAnsi="Arial" w:cs="Arial"/>
                <w:sz w:val="16"/>
                <w:szCs w:val="18"/>
              </w:rPr>
              <w:t>Nous consulter</w:t>
            </w:r>
          </w:p>
        </w:tc>
      </w:tr>
    </w:tbl>
    <w:p w14:paraId="0D1C504D"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26796B">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376"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167" w:type="dxa"/>
            <w:vAlign w:val="center"/>
          </w:tcPr>
          <w:p w14:paraId="6C8C1986" w14:textId="1D616839" w:rsidR="00431B47" w:rsidRDefault="00E532A1" w:rsidP="001544B9">
            <w:pPr>
              <w:rPr>
                <w:rFonts w:ascii="Arial" w:hAnsi="Arial" w:cs="Arial"/>
                <w:sz w:val="16"/>
                <w:szCs w:val="18"/>
              </w:rPr>
            </w:pPr>
            <w:r>
              <w:rPr>
                <w:rFonts w:ascii="Arial" w:hAnsi="Arial" w:cs="Arial"/>
                <w:sz w:val="16"/>
                <w:szCs w:val="18"/>
              </w:rPr>
              <w:t xml:space="preserve">Nous </w:t>
            </w:r>
            <w:r w:rsidR="0026796B">
              <w:rPr>
                <w:rFonts w:ascii="Arial" w:hAnsi="Arial" w:cs="Arial"/>
                <w:sz w:val="16"/>
                <w:szCs w:val="18"/>
              </w:rPr>
              <w:t>consulter</w:t>
            </w:r>
          </w:p>
        </w:tc>
      </w:tr>
      <w:tr w:rsidR="0026796B" w14:paraId="68232D38" w14:textId="77777777" w:rsidTr="0026796B">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Content>
            <w:tc>
              <w:tcPr>
                <w:tcW w:w="376" w:type="dxa"/>
                <w:vAlign w:val="center"/>
              </w:tcPr>
              <w:p w14:paraId="2E7FF633" w14:textId="77777777" w:rsidR="0026796B" w:rsidRDefault="0026796B" w:rsidP="0026796B">
                <w:pPr>
                  <w:rPr>
                    <w:rFonts w:ascii="Arial" w:hAnsi="Arial" w:cs="Arial"/>
                    <w:sz w:val="16"/>
                    <w:szCs w:val="18"/>
                  </w:rPr>
                </w:pPr>
                <w:r>
                  <w:rPr>
                    <w:rFonts w:ascii="MS Gothic" w:eastAsia="MS Gothic" w:hAnsi="MS Gothic" w:cs="Arial" w:hint="eastAsia"/>
                    <w:sz w:val="16"/>
                    <w:szCs w:val="18"/>
                  </w:rPr>
                  <w:t>☐</w:t>
                </w:r>
              </w:p>
            </w:tc>
          </w:sdtContent>
        </w:sdt>
        <w:tc>
          <w:tcPr>
            <w:tcW w:w="2527" w:type="dxa"/>
            <w:vAlign w:val="center"/>
          </w:tcPr>
          <w:p w14:paraId="7E14BC85" w14:textId="77777777" w:rsidR="0026796B" w:rsidRDefault="0026796B" w:rsidP="0026796B">
            <w:pPr>
              <w:rPr>
                <w:rFonts w:ascii="Arial" w:hAnsi="Arial" w:cs="Arial"/>
                <w:sz w:val="16"/>
                <w:szCs w:val="18"/>
              </w:rPr>
            </w:pPr>
            <w:r>
              <w:rPr>
                <w:rFonts w:ascii="Arial" w:hAnsi="Arial" w:cs="Arial"/>
                <w:sz w:val="16"/>
                <w:szCs w:val="18"/>
              </w:rPr>
              <w:t>BC/MC</w:t>
            </w:r>
          </w:p>
        </w:tc>
        <w:tc>
          <w:tcPr>
            <w:tcW w:w="6167" w:type="dxa"/>
            <w:vAlign w:val="center"/>
          </w:tcPr>
          <w:p w14:paraId="7C912AC8" w14:textId="2C14C0ED" w:rsidR="0026796B" w:rsidRDefault="0026796B" w:rsidP="0026796B">
            <w:pPr>
              <w:rPr>
                <w:rFonts w:ascii="Arial" w:hAnsi="Arial" w:cs="Arial"/>
                <w:sz w:val="16"/>
                <w:szCs w:val="18"/>
              </w:rPr>
            </w:pPr>
            <w:r>
              <w:rPr>
                <w:rFonts w:ascii="Arial" w:hAnsi="Arial" w:cs="Arial"/>
                <w:sz w:val="16"/>
                <w:szCs w:val="18"/>
              </w:rPr>
              <w:t>Nous consulter</w:t>
            </w:r>
          </w:p>
        </w:tc>
      </w:tr>
      <w:tr w:rsidR="0026796B" w14:paraId="0839136E" w14:textId="77777777" w:rsidTr="0026796B">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Content>
            <w:tc>
              <w:tcPr>
                <w:tcW w:w="376" w:type="dxa"/>
                <w:vAlign w:val="center"/>
              </w:tcPr>
              <w:p w14:paraId="288AB335" w14:textId="77777777" w:rsidR="0026796B" w:rsidRDefault="0026796B" w:rsidP="0026796B">
                <w:pPr>
                  <w:rPr>
                    <w:rFonts w:ascii="Arial" w:hAnsi="Arial" w:cs="Arial"/>
                    <w:sz w:val="16"/>
                    <w:szCs w:val="18"/>
                  </w:rPr>
                </w:pPr>
                <w:r>
                  <w:rPr>
                    <w:rFonts w:ascii="MS Gothic" w:eastAsia="MS Gothic" w:hAnsi="MS Gothic" w:cs="Arial" w:hint="eastAsia"/>
                    <w:sz w:val="16"/>
                    <w:szCs w:val="18"/>
                  </w:rPr>
                  <w:t>☐</w:t>
                </w:r>
              </w:p>
            </w:tc>
          </w:sdtContent>
        </w:sdt>
        <w:tc>
          <w:tcPr>
            <w:tcW w:w="2527" w:type="dxa"/>
            <w:vAlign w:val="center"/>
          </w:tcPr>
          <w:p w14:paraId="6C09C760" w14:textId="77777777" w:rsidR="0026796B" w:rsidRDefault="0026796B" w:rsidP="0026796B">
            <w:pPr>
              <w:rPr>
                <w:rFonts w:ascii="Arial" w:hAnsi="Arial" w:cs="Arial"/>
                <w:sz w:val="16"/>
                <w:szCs w:val="18"/>
              </w:rPr>
            </w:pPr>
            <w:r w:rsidRPr="00107A77">
              <w:rPr>
                <w:rFonts w:ascii="Arial" w:hAnsi="Arial" w:cs="Arial"/>
                <w:sz w:val="16"/>
                <w:szCs w:val="18"/>
              </w:rPr>
              <w:t>IDeal</w:t>
            </w:r>
          </w:p>
        </w:tc>
        <w:tc>
          <w:tcPr>
            <w:tcW w:w="6167" w:type="dxa"/>
            <w:vAlign w:val="center"/>
          </w:tcPr>
          <w:p w14:paraId="4E32A6E2" w14:textId="1F31FFB5" w:rsidR="0026796B" w:rsidRDefault="0026796B" w:rsidP="0026796B">
            <w:pPr>
              <w:rPr>
                <w:rFonts w:ascii="Arial" w:hAnsi="Arial" w:cs="Arial"/>
                <w:sz w:val="16"/>
                <w:szCs w:val="18"/>
              </w:rPr>
            </w:pPr>
            <w:r>
              <w:rPr>
                <w:rFonts w:ascii="Arial" w:hAnsi="Arial" w:cs="Arial"/>
                <w:sz w:val="16"/>
                <w:szCs w:val="18"/>
              </w:rPr>
              <w:t>Nous consulter</w:t>
            </w:r>
          </w:p>
        </w:tc>
      </w:tr>
    </w:tbl>
    <w:p w14:paraId="10AB28F2" w14:textId="77777777" w:rsidR="00107A77" w:rsidRPr="00107A77" w:rsidRDefault="00107A77" w:rsidP="00107A77">
      <w:pPr>
        <w:jc w:val="both"/>
        <w:rPr>
          <w:rFonts w:ascii="Arial" w:hAnsi="Arial" w:cs="Arial"/>
          <w:sz w:val="16"/>
          <w:szCs w:val="18"/>
        </w:rPr>
      </w:pPr>
    </w:p>
    <w:p w14:paraId="114E986B" w14:textId="5E02B3F6"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Moyen</w:t>
      </w:r>
      <w:r w:rsidR="00DB2434">
        <w:rPr>
          <w:rFonts w:ascii="Arial" w:hAnsi="Arial" w:cs="Arial"/>
          <w:b/>
          <w:i/>
          <w:sz w:val="18"/>
          <w:szCs w:val="20"/>
        </w:rPr>
        <w:t>s</w:t>
      </w:r>
      <w:proofErr w:type="gramEnd"/>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3FFD8DDF" w14:textId="5B05CB9B" w:rsidR="006574C2" w:rsidRDefault="006574C2">
      <w:pPr>
        <w:rPr>
          <w:rFonts w:ascii="Arial" w:hAnsi="Arial" w:cs="Arial"/>
          <w:sz w:val="16"/>
          <w:szCs w:val="18"/>
        </w:rPr>
      </w:pPr>
    </w:p>
    <w:p w14:paraId="0860E25D" w14:textId="77777777" w:rsidR="00A3755C" w:rsidRDefault="00A3755C">
      <w:pPr>
        <w:rPr>
          <w:rFonts w:ascii="Arial" w:hAnsi="Arial" w:cs="Arial"/>
          <w:sz w:val="16"/>
          <w:szCs w:val="18"/>
        </w:rPr>
      </w:pPr>
    </w:p>
    <w:p w14:paraId="178E1D2E" w14:textId="77777777" w:rsidR="00BE5F6C" w:rsidRDefault="00BE5F6C">
      <w:pPr>
        <w:rPr>
          <w:rFonts w:ascii="Arial" w:hAnsi="Arial" w:cs="Arial"/>
          <w:sz w:val="16"/>
          <w:szCs w:val="18"/>
        </w:rPr>
      </w:pPr>
    </w:p>
    <w:p w14:paraId="6624C717" w14:textId="77777777" w:rsidR="00BE5F6C" w:rsidRDefault="00BE5F6C">
      <w:pPr>
        <w:rPr>
          <w:rFonts w:ascii="Arial" w:hAnsi="Arial" w:cs="Arial"/>
          <w:sz w:val="16"/>
          <w:szCs w:val="18"/>
        </w:rPr>
      </w:pPr>
    </w:p>
    <w:p w14:paraId="329C7697" w14:textId="77777777" w:rsidR="00BE5F6C" w:rsidRDefault="00BE5F6C">
      <w:pPr>
        <w:rPr>
          <w:rFonts w:ascii="Arial" w:hAnsi="Arial" w:cs="Arial"/>
          <w:sz w:val="16"/>
          <w:szCs w:val="18"/>
        </w:rPr>
      </w:pPr>
    </w:p>
    <w:p w14:paraId="02C1D180" w14:textId="77777777" w:rsidR="00BE5F6C" w:rsidRDefault="00BE5F6C">
      <w:pPr>
        <w:rPr>
          <w:rFonts w:ascii="Arial" w:hAnsi="Arial" w:cs="Arial"/>
          <w:sz w:val="16"/>
          <w:szCs w:val="18"/>
        </w:rPr>
      </w:pPr>
    </w:p>
    <w:p w14:paraId="5F0C3C7F" w14:textId="77777777" w:rsidR="00BE5F6C" w:rsidRDefault="00BE5F6C">
      <w:pPr>
        <w:rPr>
          <w:rFonts w:ascii="Arial" w:hAnsi="Arial" w:cs="Arial"/>
          <w:sz w:val="16"/>
          <w:szCs w:val="18"/>
        </w:rPr>
      </w:pPr>
    </w:p>
    <w:p w14:paraId="21025FBE" w14:textId="77777777" w:rsidR="00BE5F6C" w:rsidRDefault="00BE5F6C">
      <w:pPr>
        <w:rPr>
          <w:rFonts w:ascii="Arial" w:hAnsi="Arial" w:cs="Arial"/>
          <w:sz w:val="16"/>
          <w:szCs w:val="18"/>
        </w:rPr>
      </w:pPr>
    </w:p>
    <w:p w14:paraId="21579647" w14:textId="77777777" w:rsidR="00BE5F6C" w:rsidRDefault="00BE5F6C">
      <w:pPr>
        <w:rPr>
          <w:rFonts w:ascii="Arial" w:hAnsi="Arial" w:cs="Arial"/>
          <w:sz w:val="16"/>
          <w:szCs w:val="18"/>
        </w:rPr>
      </w:pPr>
    </w:p>
    <w:p w14:paraId="2E45E3FA" w14:textId="77777777" w:rsidR="00BE5F6C" w:rsidRDefault="00BE5F6C">
      <w:pPr>
        <w:rPr>
          <w:rFonts w:ascii="Arial" w:hAnsi="Arial" w:cs="Arial"/>
          <w:sz w:val="16"/>
          <w:szCs w:val="18"/>
        </w:rPr>
      </w:pPr>
    </w:p>
    <w:p w14:paraId="3C95C928" w14:textId="77777777" w:rsidR="00BE5F6C" w:rsidRDefault="00BE5F6C">
      <w:pPr>
        <w:rPr>
          <w:rFonts w:ascii="Arial" w:hAnsi="Arial" w:cs="Arial"/>
          <w:sz w:val="16"/>
          <w:szCs w:val="18"/>
        </w:rPr>
      </w:pPr>
    </w:p>
    <w:p w14:paraId="5A066290" w14:textId="77777777" w:rsidR="00BE5F6C" w:rsidRDefault="00BE5F6C">
      <w:pPr>
        <w:rPr>
          <w:rFonts w:ascii="Arial" w:hAnsi="Arial" w:cs="Arial"/>
          <w:sz w:val="16"/>
          <w:szCs w:val="18"/>
        </w:rPr>
      </w:pPr>
    </w:p>
    <w:p w14:paraId="18CF349D" w14:textId="77777777" w:rsidR="00BE5F6C" w:rsidRDefault="00BE5F6C">
      <w:pPr>
        <w:rPr>
          <w:rFonts w:ascii="Arial" w:hAnsi="Arial" w:cs="Arial"/>
          <w:sz w:val="16"/>
          <w:szCs w:val="18"/>
        </w:rPr>
      </w:pPr>
    </w:p>
    <w:p w14:paraId="1C0FAA31" w14:textId="77777777" w:rsidR="00BE5F6C" w:rsidRDefault="00BE5F6C">
      <w:pPr>
        <w:rPr>
          <w:rFonts w:ascii="Arial" w:hAnsi="Arial" w:cs="Arial"/>
          <w:sz w:val="16"/>
          <w:szCs w:val="18"/>
        </w:rPr>
      </w:pPr>
    </w:p>
    <w:p w14:paraId="592935F7" w14:textId="77777777" w:rsidR="00BE5F6C" w:rsidRDefault="00BE5F6C">
      <w:pPr>
        <w:rPr>
          <w:rFonts w:ascii="Arial" w:hAnsi="Arial" w:cs="Arial"/>
          <w:sz w:val="16"/>
          <w:szCs w:val="18"/>
        </w:rPr>
      </w:pPr>
    </w:p>
    <w:p w14:paraId="5CCB8A3A" w14:textId="77777777" w:rsidR="00BE5F6C" w:rsidRDefault="00BE5F6C">
      <w:pPr>
        <w:rPr>
          <w:rFonts w:ascii="Arial" w:hAnsi="Arial" w:cs="Arial"/>
          <w:sz w:val="16"/>
          <w:szCs w:val="18"/>
        </w:rPr>
      </w:pPr>
    </w:p>
    <w:p w14:paraId="3AF0FB2A" w14:textId="77777777" w:rsidR="00BE5F6C" w:rsidRDefault="00BE5F6C">
      <w:pPr>
        <w:rPr>
          <w:rFonts w:ascii="Arial" w:hAnsi="Arial" w:cs="Arial"/>
          <w:sz w:val="16"/>
          <w:szCs w:val="18"/>
        </w:rPr>
      </w:pPr>
    </w:p>
    <w:p w14:paraId="3A4CBFB1" w14:textId="77777777" w:rsidR="00BE5F6C" w:rsidRDefault="00BE5F6C">
      <w:pPr>
        <w:rPr>
          <w:rFonts w:ascii="Arial" w:hAnsi="Arial" w:cs="Arial"/>
          <w:sz w:val="16"/>
          <w:szCs w:val="18"/>
        </w:rPr>
      </w:pPr>
    </w:p>
    <w:p w14:paraId="3EE564C5" w14:textId="77777777" w:rsidR="00BE5F6C" w:rsidRDefault="00BE5F6C">
      <w:pPr>
        <w:rPr>
          <w:rFonts w:ascii="Arial" w:hAnsi="Arial" w:cs="Arial"/>
          <w:sz w:val="16"/>
          <w:szCs w:val="18"/>
        </w:rPr>
      </w:pPr>
    </w:p>
    <w:p w14:paraId="1D2B6737" w14:textId="77777777" w:rsidR="00BE5F6C" w:rsidRDefault="00BE5F6C">
      <w:pPr>
        <w:rPr>
          <w:rFonts w:ascii="Arial" w:hAnsi="Arial" w:cs="Arial"/>
          <w:sz w:val="16"/>
          <w:szCs w:val="18"/>
        </w:rPr>
      </w:pPr>
    </w:p>
    <w:p w14:paraId="7D387C46" w14:textId="77777777" w:rsidR="006574C2" w:rsidRPr="00F73F3C" w:rsidRDefault="006574C2" w:rsidP="006574C2">
      <w:pPr>
        <w:jc w:val="center"/>
        <w:rPr>
          <w:rFonts w:ascii="Arial" w:hAnsi="Arial" w:cs="Arial"/>
          <w:b/>
          <w:color w:val="00B0F0"/>
          <w:sz w:val="28"/>
          <w:szCs w:val="28"/>
        </w:rPr>
      </w:pPr>
      <w:r w:rsidRPr="00F73F3C">
        <w:rPr>
          <w:rFonts w:ascii="Arial" w:hAnsi="Arial" w:cs="Arial"/>
          <w:b/>
          <w:color w:val="00B0F0"/>
          <w:sz w:val="28"/>
          <w:szCs w:val="28"/>
        </w:rPr>
        <w:lastRenderedPageBreak/>
        <w:t>MANDAT DE PRELEVEMENT SEPA</w:t>
      </w:r>
    </w:p>
    <w:p w14:paraId="7B048894" w14:textId="3317BCFB" w:rsidR="00D34E3F" w:rsidRPr="002B09D5" w:rsidRDefault="002B09D5" w:rsidP="006574C2">
      <w:pPr>
        <w:jc w:val="both"/>
        <w:rPr>
          <w:rFonts w:ascii="Arial" w:hAnsi="Arial" w:cs="Arial"/>
          <w:b/>
          <w:bCs/>
          <w:iCs/>
          <w:color w:val="4472C4" w:themeColor="accent5"/>
          <w:sz w:val="18"/>
          <w:szCs w:val="20"/>
        </w:rPr>
      </w:pPr>
      <w:r w:rsidRPr="00F73F3C">
        <w:rPr>
          <w:rFonts w:ascii="Arial" w:hAnsi="Arial" w:cs="Arial"/>
          <w:b/>
          <w:bCs/>
          <w:iCs/>
          <w:color w:val="4472C4" w:themeColor="accent5"/>
          <w:sz w:val="18"/>
          <w:szCs w:val="20"/>
        </w:rPr>
        <w:t>Etablissement</w:t>
      </w:r>
      <w:r w:rsidR="003436CD" w:rsidRPr="00F73F3C">
        <w:rPr>
          <w:rFonts w:ascii="Arial" w:hAnsi="Arial" w:cs="Arial"/>
          <w:b/>
          <w:bCs/>
          <w:iCs/>
          <w:color w:val="4472C4" w:themeColor="accent5"/>
          <w:sz w:val="18"/>
          <w:szCs w:val="20"/>
        </w:rPr>
        <w:t>s</w:t>
      </w:r>
      <w:r w:rsidR="001404AA" w:rsidRPr="00F73F3C">
        <w:rPr>
          <w:rFonts w:ascii="Arial" w:hAnsi="Arial" w:cs="Arial"/>
          <w:b/>
          <w:bCs/>
          <w:iCs/>
          <w:color w:val="4472C4" w:themeColor="accent5"/>
          <w:sz w:val="18"/>
          <w:szCs w:val="20"/>
        </w:rPr>
        <w:t xml:space="preserve"> publi</w:t>
      </w:r>
      <w:r w:rsidR="00C3497B" w:rsidRPr="00F73F3C">
        <w:rPr>
          <w:rFonts w:ascii="Arial" w:hAnsi="Arial" w:cs="Arial"/>
          <w:b/>
          <w:bCs/>
          <w:iCs/>
          <w:color w:val="4472C4" w:themeColor="accent5"/>
          <w:sz w:val="18"/>
          <w:szCs w:val="20"/>
        </w:rPr>
        <w:t>c</w:t>
      </w:r>
      <w:r w:rsidR="0036725A" w:rsidRPr="00F73F3C">
        <w:rPr>
          <w:rFonts w:ascii="Arial" w:hAnsi="Arial" w:cs="Arial"/>
          <w:b/>
          <w:bCs/>
          <w:iCs/>
          <w:color w:val="4472C4" w:themeColor="accent5"/>
          <w:sz w:val="18"/>
          <w:szCs w:val="20"/>
        </w:rPr>
        <w:t>s</w:t>
      </w:r>
      <w:r w:rsidR="001404AA" w:rsidRPr="00F73F3C">
        <w:rPr>
          <w:rFonts w:ascii="Arial" w:hAnsi="Arial" w:cs="Arial"/>
          <w:b/>
          <w:bCs/>
          <w:iCs/>
          <w:color w:val="4472C4" w:themeColor="accent5"/>
          <w:sz w:val="18"/>
          <w:szCs w:val="20"/>
        </w:rPr>
        <w:t xml:space="preserve"> : en cas de paiement par mandat administratif ou </w:t>
      </w:r>
      <w:r w:rsidR="0036725A" w:rsidRPr="00F73F3C">
        <w:rPr>
          <w:rFonts w:ascii="Arial" w:hAnsi="Arial" w:cs="Arial"/>
          <w:b/>
          <w:bCs/>
          <w:iCs/>
          <w:color w:val="4472C4" w:themeColor="accent5"/>
          <w:sz w:val="18"/>
          <w:szCs w:val="20"/>
        </w:rPr>
        <w:t>virement, ne pas renseigner le mandat SEPA.</w:t>
      </w:r>
    </w:p>
    <w:p w14:paraId="77F89F68" w14:textId="6B8CEE3C"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à envoyer des instructions à votre banque pour débiter votre compte, et (B) votre banque à débiter votre compte conformément aux instructions de Verifone.</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2D05CE">
        <w:trPr>
          <w:trHeight w:val="340"/>
        </w:trPr>
        <w:tc>
          <w:tcPr>
            <w:tcW w:w="9060"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2D05CE">
        <w:trPr>
          <w:trHeight w:val="1134"/>
        </w:trPr>
        <w:tc>
          <w:tcPr>
            <w:tcW w:w="9060"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574"/>
              <w:gridCol w:w="15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B66160">
              <w:tc>
                <w:tcPr>
                  <w:tcW w:w="2574" w:type="dxa"/>
                  <w:tcBorders>
                    <w:top w:val="nil"/>
                    <w:left w:val="nil"/>
                    <w:bottom w:val="nil"/>
                    <w:right w:val="single" w:sz="4" w:space="0" w:color="auto"/>
                  </w:tcBorders>
                </w:tcPr>
                <w:p w14:paraId="0F730163" w14:textId="36C433EB"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sidR="00B66160">
                    <w:rPr>
                      <w:rFonts w:ascii="Arial" w:hAnsi="Arial" w:cs="Arial"/>
                      <w:sz w:val="16"/>
                      <w:szCs w:val="18"/>
                    </w:rPr>
                    <w:t>*</w:t>
                  </w:r>
                  <w:r>
                    <w:rPr>
                      <w:rFonts w:ascii="Arial" w:hAnsi="Arial" w:cs="Arial"/>
                      <w:sz w:val="16"/>
                      <w:szCs w:val="18"/>
                    </w:rPr>
                    <w:t> </w:t>
                  </w:r>
                  <w:r w:rsidRPr="00F81238">
                    <w:rPr>
                      <w:rFonts w:ascii="Arial" w:hAnsi="Arial" w:cs="Arial"/>
                      <w:sz w:val="16"/>
                      <w:szCs w:val="18"/>
                    </w:rPr>
                    <w:t>:</w:t>
                  </w:r>
                </w:p>
              </w:tc>
              <w:tc>
                <w:tcPr>
                  <w:tcW w:w="15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14:paraId="08CE0565" w14:textId="77777777"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77777777"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14:paraId="4F090242"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7A86B87"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14:paraId="0331F3D0"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E6316E7" w14:textId="77777777"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14:paraId="2A72796F" w14:textId="77777777" w:rsidR="008E5A12" w:rsidRDefault="008E5A12" w:rsidP="008E5A12">
                  <w:pPr>
                    <w:jc w:val="center"/>
                    <w:rPr>
                      <w:rFonts w:ascii="Arial" w:hAnsi="Arial" w:cs="Arial"/>
                      <w:sz w:val="16"/>
                      <w:szCs w:val="18"/>
                    </w:rPr>
                  </w:pPr>
                  <w:r>
                    <w:rPr>
                      <w:rFonts w:ascii="Arial" w:hAnsi="Arial" w:cs="Arial"/>
                      <w:sz w:val="16"/>
                      <w:szCs w:val="18"/>
                    </w:rPr>
                    <w:t>7</w:t>
                  </w:r>
                </w:p>
              </w:tc>
            </w:tr>
          </w:tbl>
          <w:p w14:paraId="6F4DF922" w14:textId="77777777" w:rsidR="008E5A12" w:rsidRDefault="008E5A12" w:rsidP="008E5A12">
            <w:pPr>
              <w:rPr>
                <w:rFonts w:ascii="Arial" w:hAnsi="Arial" w:cs="Arial"/>
                <w:sz w:val="16"/>
                <w:szCs w:val="18"/>
              </w:rPr>
            </w:pPr>
          </w:p>
          <w:p w14:paraId="1D5B6EC3" w14:textId="355AE035" w:rsidR="006574C2" w:rsidRPr="004C1477" w:rsidRDefault="006574C2" w:rsidP="008E5A12">
            <w:pPr>
              <w:rPr>
                <w:rFonts w:ascii="Arial" w:hAnsi="Arial" w:cs="Arial"/>
                <w:sz w:val="16"/>
                <w:szCs w:val="18"/>
              </w:rPr>
            </w:pPr>
            <w:r w:rsidRPr="004C1477">
              <w:rPr>
                <w:rFonts w:ascii="Arial" w:hAnsi="Arial" w:cs="Arial"/>
                <w:sz w:val="16"/>
                <w:szCs w:val="18"/>
              </w:rPr>
              <w:t>VERIFONE</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15F03507" w14:textId="2A98E463" w:rsidR="002D05CE" w:rsidRPr="009077A2" w:rsidRDefault="00B66160" w:rsidP="002D05CE">
      <w:pPr>
        <w:pStyle w:val="Textebrut"/>
        <w:jc w:val="both"/>
        <w:rPr>
          <w:i/>
          <w:iCs/>
          <w:sz w:val="18"/>
          <w:szCs w:val="18"/>
        </w:rPr>
      </w:pPr>
      <w:r>
        <w:rPr>
          <w:i/>
          <w:iCs/>
          <w:sz w:val="18"/>
          <w:szCs w:val="18"/>
        </w:rPr>
        <w:t>*</w:t>
      </w:r>
      <w:proofErr w:type="gramStart"/>
      <w:r w:rsidR="00C77263">
        <w:rPr>
          <w:i/>
          <w:iCs/>
          <w:sz w:val="18"/>
          <w:szCs w:val="18"/>
        </w:rPr>
        <w:t>Suite à une</w:t>
      </w:r>
      <w:proofErr w:type="gramEnd"/>
      <w:r w:rsidR="00C77263">
        <w:rPr>
          <w:i/>
          <w:iCs/>
          <w:sz w:val="18"/>
          <w:szCs w:val="18"/>
        </w:rPr>
        <w:t xml:space="preserve"> fusion en date du 5/08/</w:t>
      </w:r>
      <w:r w:rsidR="0084457C">
        <w:rPr>
          <w:i/>
          <w:iCs/>
          <w:sz w:val="18"/>
          <w:szCs w:val="18"/>
        </w:rPr>
        <w:t>2021 l</w:t>
      </w:r>
      <w:r w:rsidR="002D05CE" w:rsidRPr="009077A2">
        <w:rPr>
          <w:i/>
          <w:iCs/>
          <w:sz w:val="18"/>
          <w:szCs w:val="18"/>
        </w:rPr>
        <w:t>’ensemble du patrimoine de la société POINT TRANSACTION SYSTEMS a été transféré à une société du groupe VERIFONE, la société VERIFONE SYSTEMS FRANCE.</w:t>
      </w:r>
    </w:p>
    <w:p w14:paraId="3B2F1BB2" w14:textId="77777777" w:rsidR="002D05CE" w:rsidRPr="009077A2" w:rsidRDefault="002D05CE" w:rsidP="002D05CE">
      <w:pPr>
        <w:pStyle w:val="Textebrut"/>
        <w:rPr>
          <w:i/>
          <w:iCs/>
          <w:sz w:val="18"/>
          <w:szCs w:val="18"/>
        </w:rPr>
      </w:pPr>
      <w:r w:rsidRPr="009077A2">
        <w:rPr>
          <w:i/>
          <w:iCs/>
          <w:sz w:val="18"/>
          <w:szCs w:val="18"/>
        </w:rPr>
        <w:t xml:space="preserve">La facturation au titre du contrat est désormais établie par la société </w:t>
      </w:r>
      <w:r w:rsidRPr="00A26A32">
        <w:rPr>
          <w:b/>
          <w:bCs/>
          <w:i/>
          <w:iCs/>
          <w:sz w:val="18"/>
          <w:szCs w:val="18"/>
        </w:rPr>
        <w:t>VERIFONE SYSTEMS FRANCE</w:t>
      </w:r>
      <w:r w:rsidRPr="009077A2">
        <w:rPr>
          <w:i/>
          <w:iCs/>
          <w:sz w:val="18"/>
          <w:szCs w:val="18"/>
        </w:rPr>
        <w:t>.</w:t>
      </w:r>
    </w:p>
    <w:p w14:paraId="4F68DEEB" w14:textId="26633099" w:rsidR="006574C2" w:rsidRPr="002D05CE" w:rsidRDefault="002D05CE" w:rsidP="002D05CE">
      <w:pPr>
        <w:pStyle w:val="Textebrut"/>
        <w:rPr>
          <w:i/>
          <w:iCs/>
          <w:sz w:val="18"/>
          <w:szCs w:val="18"/>
        </w:rPr>
      </w:pPr>
      <w:r w:rsidRPr="009077A2">
        <w:rPr>
          <w:i/>
          <w:iCs/>
          <w:sz w:val="18"/>
          <w:szCs w:val="18"/>
        </w:rPr>
        <w:t xml:space="preserve">Cependant, l’intitulé des prélèvements reste temporairement au nom de </w:t>
      </w:r>
      <w:r w:rsidRPr="00A26A32">
        <w:rPr>
          <w:b/>
          <w:bCs/>
          <w:i/>
          <w:iCs/>
          <w:sz w:val="18"/>
          <w:szCs w:val="18"/>
        </w:rPr>
        <w:t>POINT TRANSACTION SYSTEM</w:t>
      </w:r>
      <w:r w:rsidRPr="009077A2">
        <w:rPr>
          <w:i/>
          <w:iCs/>
          <w:sz w:val="18"/>
          <w:szCs w:val="18"/>
        </w:rPr>
        <w:t>, et deviendra très prochainement VERIFONE SYSTEMS FRANCE.</w:t>
      </w:r>
    </w:p>
    <w:tbl>
      <w:tblPr>
        <w:tblStyle w:val="Grilledutableau"/>
        <w:tblW w:w="0" w:type="auto"/>
        <w:tblLook w:val="04A0" w:firstRow="1" w:lastRow="0" w:firstColumn="1" w:lastColumn="0" w:noHBand="0" w:noVBand="1"/>
      </w:tblPr>
      <w:tblGrid>
        <w:gridCol w:w="9060"/>
      </w:tblGrid>
      <w:tr w:rsidR="00F81238" w:rsidRPr="006574C2" w14:paraId="05F6FCAA" w14:textId="77777777" w:rsidTr="00CF7450">
        <w:trPr>
          <w:trHeight w:val="340"/>
        </w:trPr>
        <w:tc>
          <w:tcPr>
            <w:tcW w:w="9060"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CF7450">
        <w:trPr>
          <w:trHeight w:val="1134"/>
        </w:trPr>
        <w:tc>
          <w:tcPr>
            <w:tcW w:w="9060"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9"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9"/>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0"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0"/>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1"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1"/>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3B3A0E70" w14:textId="77777777" w:rsidR="00F939E3" w:rsidRDefault="00F939E3" w:rsidP="00F939E3">
      <w:pPr>
        <w:spacing w:line="240" w:lineRule="auto"/>
        <w:jc w:val="both"/>
        <w:rPr>
          <w:rFonts w:ascii="Arial" w:hAnsi="Arial" w:cs="Arial"/>
          <w:b/>
          <w:color w:val="FF0000"/>
          <w:sz w:val="16"/>
          <w:szCs w:val="18"/>
        </w:rPr>
      </w:pPr>
    </w:p>
    <w:p w14:paraId="192AC046" w14:textId="25835AAB" w:rsidR="00CF7450" w:rsidRDefault="00CF7450" w:rsidP="00F939E3">
      <w:pPr>
        <w:spacing w:line="240" w:lineRule="auto"/>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6ACAD78D" w14:textId="77777777" w:rsidR="00F81238" w:rsidRDefault="00F81238" w:rsidP="00F939E3">
      <w:pPr>
        <w:spacing w:after="0" w:line="240" w:lineRule="auto"/>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08202724" w:rsidR="008E5A12" w:rsidRDefault="008E5A12" w:rsidP="00F939E3">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F939E3">
            <w:pPr>
              <w:jc w:val="center"/>
              <w:rPr>
                <w:rFonts w:ascii="Arial" w:hAnsi="Arial" w:cs="Arial"/>
                <w:sz w:val="16"/>
                <w:szCs w:val="18"/>
              </w:rPr>
            </w:pPr>
          </w:p>
        </w:tc>
        <w:tc>
          <w:tcPr>
            <w:tcW w:w="236" w:type="dxa"/>
            <w:vAlign w:val="center"/>
          </w:tcPr>
          <w:p w14:paraId="4A75F5A2" w14:textId="77777777" w:rsidR="008E5A12" w:rsidRDefault="008E5A12" w:rsidP="00F939E3">
            <w:pPr>
              <w:jc w:val="center"/>
              <w:rPr>
                <w:rFonts w:ascii="Arial" w:hAnsi="Arial" w:cs="Arial"/>
                <w:sz w:val="16"/>
                <w:szCs w:val="18"/>
              </w:rPr>
            </w:pPr>
          </w:p>
        </w:tc>
        <w:tc>
          <w:tcPr>
            <w:tcW w:w="236" w:type="dxa"/>
            <w:vAlign w:val="center"/>
          </w:tcPr>
          <w:p w14:paraId="2A5D2940" w14:textId="77777777" w:rsidR="008E5A12" w:rsidRDefault="008E5A12" w:rsidP="00F939E3">
            <w:pPr>
              <w:jc w:val="center"/>
              <w:rPr>
                <w:rFonts w:ascii="Arial" w:hAnsi="Arial" w:cs="Arial"/>
                <w:sz w:val="16"/>
                <w:szCs w:val="18"/>
              </w:rPr>
            </w:pPr>
          </w:p>
        </w:tc>
        <w:tc>
          <w:tcPr>
            <w:tcW w:w="236" w:type="dxa"/>
            <w:vAlign w:val="center"/>
          </w:tcPr>
          <w:p w14:paraId="53044BE6" w14:textId="77777777" w:rsidR="008E5A12" w:rsidRDefault="008E5A12" w:rsidP="00F939E3">
            <w:pPr>
              <w:jc w:val="center"/>
              <w:rPr>
                <w:rFonts w:ascii="Arial" w:hAnsi="Arial" w:cs="Arial"/>
                <w:sz w:val="16"/>
                <w:szCs w:val="18"/>
              </w:rPr>
            </w:pPr>
          </w:p>
        </w:tc>
        <w:tc>
          <w:tcPr>
            <w:tcW w:w="236" w:type="dxa"/>
            <w:vAlign w:val="center"/>
          </w:tcPr>
          <w:p w14:paraId="66E0939D" w14:textId="77777777" w:rsidR="008E5A12" w:rsidRDefault="008E5A12" w:rsidP="00F939E3">
            <w:pPr>
              <w:jc w:val="center"/>
              <w:rPr>
                <w:rFonts w:ascii="Arial" w:hAnsi="Arial" w:cs="Arial"/>
                <w:sz w:val="16"/>
                <w:szCs w:val="18"/>
              </w:rPr>
            </w:pPr>
          </w:p>
        </w:tc>
        <w:tc>
          <w:tcPr>
            <w:tcW w:w="236" w:type="dxa"/>
            <w:vAlign w:val="center"/>
          </w:tcPr>
          <w:p w14:paraId="508BDECD" w14:textId="77777777" w:rsidR="008E5A12" w:rsidRDefault="008E5A12" w:rsidP="00F939E3">
            <w:pPr>
              <w:jc w:val="center"/>
              <w:rPr>
                <w:rFonts w:ascii="Arial" w:hAnsi="Arial" w:cs="Arial"/>
                <w:sz w:val="16"/>
                <w:szCs w:val="18"/>
              </w:rPr>
            </w:pPr>
          </w:p>
        </w:tc>
        <w:tc>
          <w:tcPr>
            <w:tcW w:w="236" w:type="dxa"/>
            <w:vAlign w:val="center"/>
          </w:tcPr>
          <w:p w14:paraId="20EF467A" w14:textId="77777777" w:rsidR="008E5A12" w:rsidRDefault="008E5A12" w:rsidP="00F939E3">
            <w:pPr>
              <w:jc w:val="center"/>
              <w:rPr>
                <w:rFonts w:ascii="Arial" w:hAnsi="Arial" w:cs="Arial"/>
                <w:sz w:val="16"/>
                <w:szCs w:val="18"/>
              </w:rPr>
            </w:pPr>
          </w:p>
        </w:tc>
      </w:tr>
    </w:tbl>
    <w:p w14:paraId="72631654" w14:textId="37F46F80" w:rsidR="00EC7D06" w:rsidRDefault="00285538" w:rsidP="00F939E3">
      <w:pPr>
        <w:spacing w:after="0" w:line="240" w:lineRule="auto"/>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37665CB0" w14:textId="77777777" w:rsidR="00EC7D06" w:rsidRPr="00EC7D06" w:rsidRDefault="00EC7D06" w:rsidP="00F939E3">
      <w:pPr>
        <w:spacing w:after="0" w:line="240" w:lineRule="auto"/>
        <w:jc w:val="both"/>
        <w:rPr>
          <w:rFonts w:ascii="Arial" w:hAnsi="Arial" w:cs="Arial"/>
          <w:i/>
          <w:sz w:val="16"/>
          <w:szCs w:val="18"/>
        </w:rPr>
      </w:pPr>
    </w:p>
    <w:p w14:paraId="5A0878C0" w14:textId="77777777" w:rsidR="0038313C" w:rsidRDefault="0038313C" w:rsidP="00CB68DB">
      <w:pPr>
        <w:spacing w:after="0" w:line="360" w:lineRule="auto"/>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9948CE">
        <w:trPr>
          <w:trHeight w:val="993"/>
        </w:trPr>
        <w:tc>
          <w:tcPr>
            <w:tcW w:w="4815" w:type="dxa"/>
          </w:tcPr>
          <w:p w14:paraId="120D3C63" w14:textId="77777777" w:rsidR="0012282E" w:rsidRDefault="0012282E" w:rsidP="00CB68DB">
            <w:pPr>
              <w:spacing w:line="360" w:lineRule="auto"/>
              <w:jc w:val="both"/>
              <w:rPr>
                <w:rFonts w:ascii="Arial" w:hAnsi="Arial" w:cs="Arial"/>
                <w:sz w:val="16"/>
                <w:szCs w:val="18"/>
              </w:rPr>
            </w:pPr>
            <w:r>
              <w:rPr>
                <w:rFonts w:ascii="Arial" w:hAnsi="Arial" w:cs="Arial"/>
                <w:sz w:val="16"/>
                <w:szCs w:val="18"/>
              </w:rPr>
              <w:t>Signature obligatoire</w:t>
            </w:r>
          </w:p>
        </w:tc>
      </w:tr>
    </w:tbl>
    <w:p w14:paraId="3D124997" w14:textId="77777777" w:rsidR="00782A8C" w:rsidRDefault="00782A8C" w:rsidP="007B482D">
      <w:pPr>
        <w:jc w:val="both"/>
        <w:rPr>
          <w:rFonts w:ascii="Arial" w:hAnsi="Arial" w:cs="Arial"/>
          <w:b/>
          <w:color w:val="FF0000"/>
          <w:sz w:val="16"/>
          <w:szCs w:val="18"/>
        </w:rPr>
      </w:pPr>
    </w:p>
    <w:p w14:paraId="019E09D0" w14:textId="77777777" w:rsidR="00782A8C" w:rsidRDefault="00782A8C" w:rsidP="007B482D">
      <w:pPr>
        <w:jc w:val="both"/>
        <w:rPr>
          <w:rFonts w:ascii="Arial" w:hAnsi="Arial" w:cs="Arial"/>
          <w:b/>
          <w:color w:val="FF0000"/>
          <w:sz w:val="16"/>
          <w:szCs w:val="18"/>
        </w:rPr>
      </w:pPr>
    </w:p>
    <w:p w14:paraId="26EB2FE1" w14:textId="77777777" w:rsidR="00212B19" w:rsidRPr="00C41E0F"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C41E0F">
        <w:rPr>
          <w:rFonts w:ascii="Arial" w:hAnsi="Arial" w:cs="Arial"/>
          <w:b/>
          <w:bCs/>
          <w:color w:val="00AEEF"/>
          <w:sz w:val="36"/>
          <w:szCs w:val="38"/>
          <w:lang w:val="en-US"/>
        </w:rPr>
        <w:lastRenderedPageBreak/>
        <w:t>A</w:t>
      </w:r>
      <w:r w:rsidR="00A1616B" w:rsidRPr="00C41E0F">
        <w:rPr>
          <w:rFonts w:ascii="Arial" w:hAnsi="Arial" w:cs="Arial"/>
          <w:b/>
          <w:bCs/>
          <w:color w:val="00AEEF"/>
          <w:sz w:val="36"/>
          <w:szCs w:val="38"/>
          <w:lang w:val="en-US"/>
        </w:rPr>
        <w:t>NNEXE</w:t>
      </w:r>
      <w:r w:rsidRPr="00C41E0F">
        <w:rPr>
          <w:rFonts w:ascii="Arial" w:hAnsi="Arial" w:cs="Arial"/>
          <w:b/>
          <w:bCs/>
          <w:color w:val="00AEEF"/>
          <w:sz w:val="36"/>
          <w:szCs w:val="38"/>
          <w:lang w:val="en-US"/>
        </w:rPr>
        <w:t xml:space="preserve"> 1</w:t>
      </w:r>
    </w:p>
    <w:p w14:paraId="279890E0" w14:textId="77777777" w:rsidR="00212B19" w:rsidRPr="00C41E0F" w:rsidRDefault="00212B19" w:rsidP="00212B19">
      <w:pPr>
        <w:jc w:val="center"/>
        <w:rPr>
          <w:rFonts w:ascii="Arial" w:hAnsi="Arial" w:cs="Arial"/>
          <w:b/>
          <w:bCs/>
          <w:color w:val="00AEEF"/>
          <w:w w:val="103"/>
          <w:sz w:val="36"/>
          <w:szCs w:val="38"/>
          <w:lang w:val="en-US"/>
        </w:rPr>
      </w:pPr>
      <w:r w:rsidRPr="00C41E0F">
        <w:rPr>
          <w:rFonts w:ascii="Arial" w:hAnsi="Arial" w:cs="Arial"/>
          <w:b/>
          <w:bCs/>
          <w:color w:val="00AEEF"/>
          <w:w w:val="103"/>
          <w:sz w:val="36"/>
          <w:szCs w:val="38"/>
          <w:lang w:val="en-US"/>
        </w:rPr>
        <w:t>CONFIGURATION BACK-OFFICE VISION</w:t>
      </w:r>
    </w:p>
    <w:p w14:paraId="22FAA0F4" w14:textId="77777777" w:rsidR="008D06F3" w:rsidRPr="00C41E0F"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C41E0F"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C41E0F" w:rsidRDefault="00EA6875" w:rsidP="00CB0F47">
      <w:pPr>
        <w:pBdr>
          <w:bottom w:val="single" w:sz="12" w:space="1" w:color="ED7D31" w:themeColor="accent2"/>
        </w:pBdr>
        <w:rPr>
          <w:rFonts w:ascii="Arial" w:hAnsi="Arial" w:cs="Arial"/>
          <w:b/>
          <w:bCs/>
          <w:color w:val="F68A1F"/>
          <w:sz w:val="32"/>
          <w:szCs w:val="42"/>
          <w:lang w:val="en-US"/>
        </w:rPr>
      </w:pPr>
      <w:r w:rsidRPr="00C41E0F">
        <w:rPr>
          <w:rFonts w:ascii="Arial" w:hAnsi="Arial" w:cs="Arial"/>
          <w:b/>
          <w:bCs/>
          <w:color w:val="F68A1F"/>
          <w:sz w:val="32"/>
          <w:szCs w:val="42"/>
          <w:lang w:val="en-US"/>
        </w:rPr>
        <w:t>Back-Office Vision</w:t>
      </w:r>
    </w:p>
    <w:p w14:paraId="05AF0C9C" w14:textId="77777777" w:rsidR="00CB0F47" w:rsidRPr="00C41E0F" w:rsidRDefault="00CB0F47" w:rsidP="00CB0F47">
      <w:pPr>
        <w:spacing w:line="240" w:lineRule="auto"/>
        <w:ind w:left="142"/>
        <w:contextualSpacing/>
        <w:jc w:val="both"/>
        <w:rPr>
          <w:rFonts w:ascii="Arial" w:hAnsi="Arial" w:cs="Arial"/>
          <w:b/>
          <w:bCs/>
          <w:sz w:val="18"/>
          <w:szCs w:val="18"/>
          <w:lang w:val="en-US"/>
        </w:rPr>
      </w:pPr>
    </w:p>
    <w:p w14:paraId="278368C5" w14:textId="77777777" w:rsidR="00CB0F47" w:rsidRPr="00C41E0F" w:rsidRDefault="00CB0F47" w:rsidP="00CB0F47">
      <w:pPr>
        <w:spacing w:line="240" w:lineRule="auto"/>
        <w:ind w:left="142"/>
        <w:contextualSpacing/>
        <w:jc w:val="both"/>
        <w:rPr>
          <w:rFonts w:ascii="Arial" w:hAnsi="Arial" w:cs="Arial"/>
          <w:sz w:val="18"/>
          <w:szCs w:val="18"/>
          <w:lang w:val="en-US"/>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73686E"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73686E"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73686E"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Mobile: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E8081"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8FCBD69" w:rsidR="00CB0F47" w:rsidRDefault="00CB0F47" w:rsidP="00212B19">
      <w:pPr>
        <w:spacing w:line="240" w:lineRule="auto"/>
        <w:ind w:left="142"/>
        <w:contextualSpacing/>
        <w:jc w:val="both"/>
        <w:rPr>
          <w:rFonts w:ascii="Arial" w:hAnsi="Arial" w:cs="Arial"/>
          <w:sz w:val="18"/>
          <w:szCs w:val="18"/>
        </w:rPr>
      </w:pPr>
    </w:p>
    <w:p w14:paraId="12FB5637" w14:textId="77777777" w:rsidR="007A6500" w:rsidRDefault="007A6500" w:rsidP="00212B19">
      <w:pPr>
        <w:spacing w:line="240" w:lineRule="auto"/>
        <w:ind w:left="142"/>
        <w:contextualSpacing/>
        <w:jc w:val="both"/>
        <w:rPr>
          <w:rFonts w:ascii="Arial" w:hAnsi="Arial" w:cs="Arial"/>
          <w:sz w:val="18"/>
          <w:szCs w:val="18"/>
        </w:rPr>
      </w:pPr>
    </w:p>
    <w:p w14:paraId="1677EA02" w14:textId="033F2C26" w:rsidR="00CB0F47" w:rsidRDefault="00CB0F47" w:rsidP="00212B19">
      <w:pPr>
        <w:spacing w:line="240" w:lineRule="auto"/>
        <w:ind w:left="142"/>
        <w:contextualSpacing/>
        <w:jc w:val="both"/>
        <w:rPr>
          <w:rFonts w:ascii="Arial" w:hAnsi="Arial" w:cs="Arial"/>
          <w:sz w:val="18"/>
          <w:szCs w:val="18"/>
        </w:rPr>
      </w:pPr>
    </w:p>
    <w:p w14:paraId="298D5AFD" w14:textId="77777777" w:rsidR="000471EE" w:rsidRDefault="000471EE"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1481371A"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8FAD" w14:textId="77777777" w:rsidR="002934BA" w:rsidRDefault="002934BA" w:rsidP="00624A93">
      <w:pPr>
        <w:spacing w:after="0" w:line="240" w:lineRule="auto"/>
      </w:pPr>
      <w:r>
        <w:separator/>
      </w:r>
    </w:p>
  </w:endnote>
  <w:endnote w:type="continuationSeparator" w:id="0">
    <w:p w14:paraId="397CD473" w14:textId="77777777" w:rsidR="002934BA" w:rsidRDefault="002934BA"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29731"/>
      <w:docPartObj>
        <w:docPartGallery w:val="Page Numbers (Bottom of Page)"/>
        <w:docPartUnique/>
      </w:docPartObj>
    </w:sdtPr>
    <w:sdtEndPr/>
    <w:sdtContent>
      <w:p w14:paraId="2F9C7EF0" w14:textId="77777777" w:rsidR="004756C9" w:rsidRDefault="004756C9">
        <w:pPr>
          <w:pStyle w:val="Pieddepage"/>
          <w:jc w:val="right"/>
        </w:pPr>
        <w:r>
          <w:fldChar w:fldCharType="begin"/>
        </w:r>
        <w:r>
          <w:instrText>PAGE   \* MERGEFORMAT</w:instrText>
        </w:r>
        <w:r>
          <w:fldChar w:fldCharType="separate"/>
        </w:r>
        <w:r>
          <w:rPr>
            <w:noProof/>
          </w:rPr>
          <w:t>8</w:t>
        </w:r>
        <w:r>
          <w:fldChar w:fldCharType="end"/>
        </w:r>
      </w:p>
    </w:sdtContent>
  </w:sdt>
  <w:p w14:paraId="0903D562" w14:textId="77777777" w:rsidR="004756C9" w:rsidRDefault="004756C9" w:rsidP="00C64AD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6F301DDC" w14:textId="2FB21C47" w:rsidR="004756C9" w:rsidRPr="000068D6" w:rsidRDefault="00C3497B" w:rsidP="00C64AD8">
    <w:pPr>
      <w:pStyle w:val="Pieddepage"/>
      <w:ind w:right="280"/>
      <w:jc w:val="right"/>
      <w:rPr>
        <w:sz w:val="14"/>
        <w:szCs w:val="14"/>
      </w:rPr>
    </w:pPr>
    <w:r>
      <w:rPr>
        <w:sz w:val="14"/>
        <w:szCs w:val="14"/>
      </w:rPr>
      <w:t>0</w:t>
    </w:r>
    <w:r w:rsidR="00F02061">
      <w:rPr>
        <w:sz w:val="14"/>
        <w:szCs w:val="14"/>
      </w:rPr>
      <w:t>5/01/2022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0B39" w14:textId="77777777" w:rsidR="002934BA" w:rsidRDefault="002934BA" w:rsidP="00624A93">
      <w:pPr>
        <w:spacing w:after="0" w:line="240" w:lineRule="auto"/>
      </w:pPr>
      <w:r>
        <w:separator/>
      </w:r>
    </w:p>
  </w:footnote>
  <w:footnote w:type="continuationSeparator" w:id="0">
    <w:p w14:paraId="0C2AD511" w14:textId="77777777" w:rsidR="002934BA" w:rsidRDefault="002934BA"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2943"/>
      <w:docPartObj>
        <w:docPartGallery w:val="Page Numbers (Top of Page)"/>
        <w:docPartUnique/>
      </w:docPartObj>
    </w:sdtPr>
    <w:sdtEndPr/>
    <w:sdtContent>
      <w:p w14:paraId="715E6BB1" w14:textId="77777777" w:rsidR="004756C9" w:rsidRDefault="004756C9" w:rsidP="00E87EC8">
        <w:pPr>
          <w:pStyle w:val="En-tte"/>
        </w:pPr>
        <w:r>
          <w:rPr>
            <w:noProof/>
            <w:lang w:val="en-US" w:eastAsia="zh-CN" w:bidi="he-IL"/>
          </w:rPr>
          <w:drawing>
            <wp:anchor distT="0" distB="0" distL="114300" distR="114300" simplePos="0" relativeHeight="251659264"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4756C9" w:rsidRDefault="004756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4CB8"/>
    <w:multiLevelType w:val="hybridMultilevel"/>
    <w:tmpl w:val="F084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17E6"/>
    <w:multiLevelType w:val="hybridMultilevel"/>
    <w:tmpl w:val="5A0C0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0"/>
  </w:num>
  <w:num w:numId="6">
    <w:abstractNumId w:val="7"/>
  </w:num>
  <w:num w:numId="7">
    <w:abstractNumId w:val="8"/>
  </w:num>
  <w:num w:numId="8">
    <w:abstractNumId w:val="2"/>
  </w:num>
  <w:num w:numId="9">
    <w:abstractNumId w:val="9"/>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209E3"/>
    <w:rsid w:val="00036936"/>
    <w:rsid w:val="0004514A"/>
    <w:rsid w:val="00045747"/>
    <w:rsid w:val="000471EE"/>
    <w:rsid w:val="0005069F"/>
    <w:rsid w:val="00057D7D"/>
    <w:rsid w:val="00062A21"/>
    <w:rsid w:val="00067CE6"/>
    <w:rsid w:val="00077DBA"/>
    <w:rsid w:val="00081EF7"/>
    <w:rsid w:val="00097E34"/>
    <w:rsid w:val="000A2B3A"/>
    <w:rsid w:val="000A43DC"/>
    <w:rsid w:val="000A5DCB"/>
    <w:rsid w:val="000C3FE9"/>
    <w:rsid w:val="000D174D"/>
    <w:rsid w:val="000E3472"/>
    <w:rsid w:val="000F7D04"/>
    <w:rsid w:val="001047B2"/>
    <w:rsid w:val="00107A77"/>
    <w:rsid w:val="0012282E"/>
    <w:rsid w:val="00127313"/>
    <w:rsid w:val="001300BA"/>
    <w:rsid w:val="00132958"/>
    <w:rsid w:val="001404AA"/>
    <w:rsid w:val="00142EEA"/>
    <w:rsid w:val="00146532"/>
    <w:rsid w:val="001477AE"/>
    <w:rsid w:val="001510CC"/>
    <w:rsid w:val="00153998"/>
    <w:rsid w:val="001544B9"/>
    <w:rsid w:val="00154B71"/>
    <w:rsid w:val="00156640"/>
    <w:rsid w:val="001A0061"/>
    <w:rsid w:val="001A33BC"/>
    <w:rsid w:val="001D3827"/>
    <w:rsid w:val="001D7FEB"/>
    <w:rsid w:val="00212B19"/>
    <w:rsid w:val="002200C2"/>
    <w:rsid w:val="00221CCF"/>
    <w:rsid w:val="00233F29"/>
    <w:rsid w:val="00235DE6"/>
    <w:rsid w:val="00242217"/>
    <w:rsid w:val="002428A4"/>
    <w:rsid w:val="00244955"/>
    <w:rsid w:val="00246696"/>
    <w:rsid w:val="00251F0D"/>
    <w:rsid w:val="0025630A"/>
    <w:rsid w:val="0026796B"/>
    <w:rsid w:val="002741CD"/>
    <w:rsid w:val="002827A3"/>
    <w:rsid w:val="00285538"/>
    <w:rsid w:val="00290970"/>
    <w:rsid w:val="00290F5D"/>
    <w:rsid w:val="002934BA"/>
    <w:rsid w:val="00295040"/>
    <w:rsid w:val="002A033E"/>
    <w:rsid w:val="002A5F60"/>
    <w:rsid w:val="002B09D5"/>
    <w:rsid w:val="002B3703"/>
    <w:rsid w:val="002D05CE"/>
    <w:rsid w:val="002D12E8"/>
    <w:rsid w:val="002E2763"/>
    <w:rsid w:val="00305CE1"/>
    <w:rsid w:val="00312CD1"/>
    <w:rsid w:val="003207EC"/>
    <w:rsid w:val="00326FD9"/>
    <w:rsid w:val="003278CA"/>
    <w:rsid w:val="003336FE"/>
    <w:rsid w:val="0034030C"/>
    <w:rsid w:val="00341356"/>
    <w:rsid w:val="003431E2"/>
    <w:rsid w:val="003436CD"/>
    <w:rsid w:val="0035703B"/>
    <w:rsid w:val="0036725A"/>
    <w:rsid w:val="0037181B"/>
    <w:rsid w:val="00373DE7"/>
    <w:rsid w:val="0037622C"/>
    <w:rsid w:val="0038030B"/>
    <w:rsid w:val="0038313C"/>
    <w:rsid w:val="0038357A"/>
    <w:rsid w:val="0039462A"/>
    <w:rsid w:val="0039736A"/>
    <w:rsid w:val="003A3027"/>
    <w:rsid w:val="003B33B3"/>
    <w:rsid w:val="003C3853"/>
    <w:rsid w:val="003E01CC"/>
    <w:rsid w:val="003E0E5D"/>
    <w:rsid w:val="003E2E29"/>
    <w:rsid w:val="003F0565"/>
    <w:rsid w:val="00404200"/>
    <w:rsid w:val="004065AC"/>
    <w:rsid w:val="0041514A"/>
    <w:rsid w:val="00417312"/>
    <w:rsid w:val="00430359"/>
    <w:rsid w:val="00431B47"/>
    <w:rsid w:val="00436A1B"/>
    <w:rsid w:val="00444735"/>
    <w:rsid w:val="004468CE"/>
    <w:rsid w:val="00447F7A"/>
    <w:rsid w:val="00463163"/>
    <w:rsid w:val="00465ABE"/>
    <w:rsid w:val="00466416"/>
    <w:rsid w:val="00470467"/>
    <w:rsid w:val="004756C9"/>
    <w:rsid w:val="00477E97"/>
    <w:rsid w:val="00497528"/>
    <w:rsid w:val="004A2BD6"/>
    <w:rsid w:val="004B1347"/>
    <w:rsid w:val="004B469E"/>
    <w:rsid w:val="004C1477"/>
    <w:rsid w:val="004D42AB"/>
    <w:rsid w:val="004E538F"/>
    <w:rsid w:val="004F0817"/>
    <w:rsid w:val="004F1111"/>
    <w:rsid w:val="00501364"/>
    <w:rsid w:val="005050BE"/>
    <w:rsid w:val="0050521C"/>
    <w:rsid w:val="005159A4"/>
    <w:rsid w:val="00520527"/>
    <w:rsid w:val="005249B0"/>
    <w:rsid w:val="00525266"/>
    <w:rsid w:val="00535BCE"/>
    <w:rsid w:val="00547FBC"/>
    <w:rsid w:val="0056404E"/>
    <w:rsid w:val="00564726"/>
    <w:rsid w:val="00565A07"/>
    <w:rsid w:val="00565DCA"/>
    <w:rsid w:val="0057139D"/>
    <w:rsid w:val="00571979"/>
    <w:rsid w:val="005837C6"/>
    <w:rsid w:val="0059104D"/>
    <w:rsid w:val="00592D76"/>
    <w:rsid w:val="0059770B"/>
    <w:rsid w:val="005A66A5"/>
    <w:rsid w:val="005C51D8"/>
    <w:rsid w:val="005E24A9"/>
    <w:rsid w:val="005E7C1D"/>
    <w:rsid w:val="005F4CCA"/>
    <w:rsid w:val="005F4FFA"/>
    <w:rsid w:val="00624A93"/>
    <w:rsid w:val="006339E8"/>
    <w:rsid w:val="00633C05"/>
    <w:rsid w:val="00635F58"/>
    <w:rsid w:val="006414D5"/>
    <w:rsid w:val="006422BF"/>
    <w:rsid w:val="006504FF"/>
    <w:rsid w:val="006574C2"/>
    <w:rsid w:val="00690E7D"/>
    <w:rsid w:val="00691DCC"/>
    <w:rsid w:val="00693B24"/>
    <w:rsid w:val="006B348A"/>
    <w:rsid w:val="006B389E"/>
    <w:rsid w:val="006E7599"/>
    <w:rsid w:val="006E7B3F"/>
    <w:rsid w:val="00700886"/>
    <w:rsid w:val="00710421"/>
    <w:rsid w:val="00711141"/>
    <w:rsid w:val="00725524"/>
    <w:rsid w:val="007265D7"/>
    <w:rsid w:val="00732453"/>
    <w:rsid w:val="00735781"/>
    <w:rsid w:val="0073686E"/>
    <w:rsid w:val="0074233B"/>
    <w:rsid w:val="00744EE6"/>
    <w:rsid w:val="007521CC"/>
    <w:rsid w:val="00755BB9"/>
    <w:rsid w:val="00762C9E"/>
    <w:rsid w:val="00764004"/>
    <w:rsid w:val="007716BF"/>
    <w:rsid w:val="00782A8C"/>
    <w:rsid w:val="0078417B"/>
    <w:rsid w:val="00785B51"/>
    <w:rsid w:val="00792A40"/>
    <w:rsid w:val="0079760C"/>
    <w:rsid w:val="007A6500"/>
    <w:rsid w:val="007B482D"/>
    <w:rsid w:val="007B4959"/>
    <w:rsid w:val="007C0ACF"/>
    <w:rsid w:val="007E1927"/>
    <w:rsid w:val="007F35D7"/>
    <w:rsid w:val="0080024B"/>
    <w:rsid w:val="00801E81"/>
    <w:rsid w:val="00811402"/>
    <w:rsid w:val="008160F9"/>
    <w:rsid w:val="008244B4"/>
    <w:rsid w:val="0083337B"/>
    <w:rsid w:val="00837639"/>
    <w:rsid w:val="00844347"/>
    <w:rsid w:val="0084457C"/>
    <w:rsid w:val="0084525D"/>
    <w:rsid w:val="0084752A"/>
    <w:rsid w:val="008535F3"/>
    <w:rsid w:val="00860BE3"/>
    <w:rsid w:val="008632A2"/>
    <w:rsid w:val="00883E0F"/>
    <w:rsid w:val="008877AC"/>
    <w:rsid w:val="00894A8A"/>
    <w:rsid w:val="008C5C7A"/>
    <w:rsid w:val="008D06F3"/>
    <w:rsid w:val="008E5A12"/>
    <w:rsid w:val="009038E9"/>
    <w:rsid w:val="009077A2"/>
    <w:rsid w:val="00907C38"/>
    <w:rsid w:val="00915A52"/>
    <w:rsid w:val="0093017A"/>
    <w:rsid w:val="00934B71"/>
    <w:rsid w:val="00941632"/>
    <w:rsid w:val="009622EC"/>
    <w:rsid w:val="00963EA2"/>
    <w:rsid w:val="0097222D"/>
    <w:rsid w:val="009948CE"/>
    <w:rsid w:val="009B5925"/>
    <w:rsid w:val="009B5A50"/>
    <w:rsid w:val="009C2B31"/>
    <w:rsid w:val="009D24D2"/>
    <w:rsid w:val="009D54BC"/>
    <w:rsid w:val="009E037B"/>
    <w:rsid w:val="009E04BF"/>
    <w:rsid w:val="009F1EE0"/>
    <w:rsid w:val="009F25D1"/>
    <w:rsid w:val="00A111AD"/>
    <w:rsid w:val="00A129CD"/>
    <w:rsid w:val="00A1616B"/>
    <w:rsid w:val="00A2201A"/>
    <w:rsid w:val="00A24850"/>
    <w:rsid w:val="00A26A32"/>
    <w:rsid w:val="00A310F0"/>
    <w:rsid w:val="00A31D4F"/>
    <w:rsid w:val="00A35B28"/>
    <w:rsid w:val="00A35EB8"/>
    <w:rsid w:val="00A3755C"/>
    <w:rsid w:val="00A37BFB"/>
    <w:rsid w:val="00A40BEE"/>
    <w:rsid w:val="00A44AA6"/>
    <w:rsid w:val="00A475E8"/>
    <w:rsid w:val="00A70AEB"/>
    <w:rsid w:val="00A72BBB"/>
    <w:rsid w:val="00A81BEE"/>
    <w:rsid w:val="00A8302A"/>
    <w:rsid w:val="00A83254"/>
    <w:rsid w:val="00A92F95"/>
    <w:rsid w:val="00AD1E6C"/>
    <w:rsid w:val="00AD5FEA"/>
    <w:rsid w:val="00AD6EEF"/>
    <w:rsid w:val="00AE2FE3"/>
    <w:rsid w:val="00AE383C"/>
    <w:rsid w:val="00AF2871"/>
    <w:rsid w:val="00AF581D"/>
    <w:rsid w:val="00B0103B"/>
    <w:rsid w:val="00B119B5"/>
    <w:rsid w:val="00B23E32"/>
    <w:rsid w:val="00B26966"/>
    <w:rsid w:val="00B31B2F"/>
    <w:rsid w:val="00B37CD9"/>
    <w:rsid w:val="00B55B36"/>
    <w:rsid w:val="00B602F2"/>
    <w:rsid w:val="00B66160"/>
    <w:rsid w:val="00B838B8"/>
    <w:rsid w:val="00B877FA"/>
    <w:rsid w:val="00BB2933"/>
    <w:rsid w:val="00BB4870"/>
    <w:rsid w:val="00BC3B7B"/>
    <w:rsid w:val="00BE5F6C"/>
    <w:rsid w:val="00BF65D8"/>
    <w:rsid w:val="00C07743"/>
    <w:rsid w:val="00C13FC5"/>
    <w:rsid w:val="00C1536C"/>
    <w:rsid w:val="00C3497B"/>
    <w:rsid w:val="00C41E0F"/>
    <w:rsid w:val="00C5122A"/>
    <w:rsid w:val="00C647AD"/>
    <w:rsid w:val="00C64AD8"/>
    <w:rsid w:val="00C7422F"/>
    <w:rsid w:val="00C76224"/>
    <w:rsid w:val="00C77263"/>
    <w:rsid w:val="00C83929"/>
    <w:rsid w:val="00C8497A"/>
    <w:rsid w:val="00C94E26"/>
    <w:rsid w:val="00CB0F47"/>
    <w:rsid w:val="00CB68DB"/>
    <w:rsid w:val="00CC60C1"/>
    <w:rsid w:val="00CD0617"/>
    <w:rsid w:val="00CD2727"/>
    <w:rsid w:val="00CD4879"/>
    <w:rsid w:val="00CD5A51"/>
    <w:rsid w:val="00CE2230"/>
    <w:rsid w:val="00CF235F"/>
    <w:rsid w:val="00CF7450"/>
    <w:rsid w:val="00D0560C"/>
    <w:rsid w:val="00D23339"/>
    <w:rsid w:val="00D23FCA"/>
    <w:rsid w:val="00D3257E"/>
    <w:rsid w:val="00D336F7"/>
    <w:rsid w:val="00D34E3F"/>
    <w:rsid w:val="00D35DCA"/>
    <w:rsid w:val="00D43AD2"/>
    <w:rsid w:val="00D527BF"/>
    <w:rsid w:val="00D563AD"/>
    <w:rsid w:val="00D63C32"/>
    <w:rsid w:val="00D64A6F"/>
    <w:rsid w:val="00D810D2"/>
    <w:rsid w:val="00D82231"/>
    <w:rsid w:val="00D85C01"/>
    <w:rsid w:val="00D87090"/>
    <w:rsid w:val="00D8774F"/>
    <w:rsid w:val="00DA2760"/>
    <w:rsid w:val="00DA3376"/>
    <w:rsid w:val="00DB2434"/>
    <w:rsid w:val="00DB4635"/>
    <w:rsid w:val="00DB66CE"/>
    <w:rsid w:val="00DC4C2C"/>
    <w:rsid w:val="00DD67C5"/>
    <w:rsid w:val="00DE335A"/>
    <w:rsid w:val="00DF2BE1"/>
    <w:rsid w:val="00DF5E3C"/>
    <w:rsid w:val="00E11C7A"/>
    <w:rsid w:val="00E271BD"/>
    <w:rsid w:val="00E36967"/>
    <w:rsid w:val="00E42E6F"/>
    <w:rsid w:val="00E47022"/>
    <w:rsid w:val="00E52C8F"/>
    <w:rsid w:val="00E532A1"/>
    <w:rsid w:val="00E572C8"/>
    <w:rsid w:val="00E606CB"/>
    <w:rsid w:val="00E657DD"/>
    <w:rsid w:val="00E72F1D"/>
    <w:rsid w:val="00E76271"/>
    <w:rsid w:val="00E83009"/>
    <w:rsid w:val="00E87EC8"/>
    <w:rsid w:val="00EA2CD2"/>
    <w:rsid w:val="00EA6875"/>
    <w:rsid w:val="00EB6455"/>
    <w:rsid w:val="00EC0205"/>
    <w:rsid w:val="00EC3512"/>
    <w:rsid w:val="00EC7D06"/>
    <w:rsid w:val="00ED0B95"/>
    <w:rsid w:val="00ED6B2C"/>
    <w:rsid w:val="00EE517E"/>
    <w:rsid w:val="00EE5CA7"/>
    <w:rsid w:val="00EF3B77"/>
    <w:rsid w:val="00EF58FE"/>
    <w:rsid w:val="00F02061"/>
    <w:rsid w:val="00F16090"/>
    <w:rsid w:val="00F24E35"/>
    <w:rsid w:val="00F32587"/>
    <w:rsid w:val="00F33A2E"/>
    <w:rsid w:val="00F341D9"/>
    <w:rsid w:val="00F37393"/>
    <w:rsid w:val="00F378FE"/>
    <w:rsid w:val="00F52BFB"/>
    <w:rsid w:val="00F6042B"/>
    <w:rsid w:val="00F63BDE"/>
    <w:rsid w:val="00F64F01"/>
    <w:rsid w:val="00F67E76"/>
    <w:rsid w:val="00F72325"/>
    <w:rsid w:val="00F73C91"/>
    <w:rsid w:val="00F73F3C"/>
    <w:rsid w:val="00F81238"/>
    <w:rsid w:val="00F9113A"/>
    <w:rsid w:val="00F9197A"/>
    <w:rsid w:val="00F939E3"/>
    <w:rsid w:val="00F94CE7"/>
    <w:rsid w:val="00FA7598"/>
    <w:rsid w:val="00FC0F64"/>
    <w:rsid w:val="00FC7195"/>
    <w:rsid w:val="00FD6248"/>
    <w:rsid w:val="00FE5881"/>
    <w:rsid w:val="00FF6F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76F0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 w:type="character" w:styleId="Mentionnonrsolue">
    <w:name w:val="Unresolved Mention"/>
    <w:basedOn w:val="Policepardfaut"/>
    <w:uiPriority w:val="99"/>
    <w:semiHidden/>
    <w:unhideWhenUsed/>
    <w:rsid w:val="00BF65D8"/>
    <w:rPr>
      <w:color w:val="605E5C"/>
      <w:shd w:val="clear" w:color="auto" w:fill="E1DFDD"/>
    </w:rPr>
  </w:style>
  <w:style w:type="paragraph" w:styleId="Textebrut">
    <w:name w:val="Plain Text"/>
    <w:basedOn w:val="Normal"/>
    <w:link w:val="TextebrutCar"/>
    <w:uiPriority w:val="99"/>
    <w:unhideWhenUsed/>
    <w:rsid w:val="009077A2"/>
    <w:pPr>
      <w:spacing w:after="0" w:line="240" w:lineRule="auto"/>
    </w:pPr>
    <w:rPr>
      <w:rFonts w:ascii="Calibri" w:eastAsiaTheme="minorHAnsi" w:hAnsi="Calibri" w:cs="Calibri"/>
      <w:lang w:eastAsia="en-US" w:bidi="he-IL"/>
    </w:rPr>
  </w:style>
  <w:style w:type="character" w:customStyle="1" w:styleId="TextebrutCar">
    <w:name w:val="Texte brut Car"/>
    <w:basedOn w:val="Policepardfaut"/>
    <w:link w:val="Textebrut"/>
    <w:uiPriority w:val="99"/>
    <w:rsid w:val="009077A2"/>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turation-ecom@verifone.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5.jpg@01D2A2FE.111BE780" TargetMode="Externa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cid:image003.jpg@01D2A2FE.111BE78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36902.66309F7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4.jpg@01D2A2FE.111BE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4107F"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4107F"/>
    <w:rsid w:val="000477AE"/>
    <w:rsid w:val="000535A6"/>
    <w:rsid w:val="00070858"/>
    <w:rsid w:val="00094BC0"/>
    <w:rsid w:val="000D2B25"/>
    <w:rsid w:val="00107C34"/>
    <w:rsid w:val="00142A7F"/>
    <w:rsid w:val="00220E9B"/>
    <w:rsid w:val="002C15EB"/>
    <w:rsid w:val="002F45D1"/>
    <w:rsid w:val="00360B4B"/>
    <w:rsid w:val="003F292C"/>
    <w:rsid w:val="004036DD"/>
    <w:rsid w:val="00431ACA"/>
    <w:rsid w:val="004846D8"/>
    <w:rsid w:val="004A44CF"/>
    <w:rsid w:val="005615BB"/>
    <w:rsid w:val="00574569"/>
    <w:rsid w:val="00596D04"/>
    <w:rsid w:val="00622392"/>
    <w:rsid w:val="00654AF7"/>
    <w:rsid w:val="00673F4A"/>
    <w:rsid w:val="00683D5D"/>
    <w:rsid w:val="006958F8"/>
    <w:rsid w:val="006F3CD2"/>
    <w:rsid w:val="007C0EE1"/>
    <w:rsid w:val="007C427C"/>
    <w:rsid w:val="008036AE"/>
    <w:rsid w:val="00845EA6"/>
    <w:rsid w:val="00863A09"/>
    <w:rsid w:val="008F3715"/>
    <w:rsid w:val="00B251FB"/>
    <w:rsid w:val="00B43530"/>
    <w:rsid w:val="00B71838"/>
    <w:rsid w:val="00C10A44"/>
    <w:rsid w:val="00C871A2"/>
    <w:rsid w:val="00CD0FD0"/>
    <w:rsid w:val="00D43C72"/>
    <w:rsid w:val="00D77547"/>
    <w:rsid w:val="00D822BE"/>
    <w:rsid w:val="00EE60BC"/>
    <w:rsid w:val="00F73D8A"/>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3CCFB0C289D4DBAAA54DE7F72DF7F" ma:contentTypeVersion="6" ma:contentTypeDescription="Crée un document." ma:contentTypeScope="" ma:versionID="7bd382bb7da14089b6532983e19983d0">
  <xsd:schema xmlns:xsd="http://www.w3.org/2001/XMLSchema" xmlns:xs="http://www.w3.org/2001/XMLSchema" xmlns:p="http://schemas.microsoft.com/office/2006/metadata/properties" xmlns:ns1="http://schemas.microsoft.com/sharepoint/v3" xmlns:ns2="1c60b5ed-e01b-4dd6-974d-6c1ca37fa584" xmlns:ns3="e1731d60-b927-4b74-9684-f2131fe97c25" targetNamespace="http://schemas.microsoft.com/office/2006/metadata/properties" ma:root="true" ma:fieldsID="90ad3379b31b28a9bac81e2a399c492e" ns1:_="" ns2:_="" ns3:_="">
    <xsd:import namespace="http://schemas.microsoft.com/sharepoint/v3"/>
    <xsd:import namespace="1c60b5ed-e01b-4dd6-974d-6c1ca37fa584"/>
    <xsd:import namespace="e1731d60-b927-4b74-9684-f2131fe97c2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b5ed-e01b-4dd6-974d-6c1ca37fa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731d60-b927-4b74-9684-f2131fe97c2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68C5-00CF-4300-B650-6B3067A726F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c60b5ed-e01b-4dd6-974d-6c1ca37fa584"/>
    <ds:schemaRef ds:uri="http://schemas.microsoft.com/office/2006/metadata/properties"/>
    <ds:schemaRef ds:uri="http://purl.org/dc/elements/1.1/"/>
    <ds:schemaRef ds:uri="http://schemas.microsoft.com/sharepoint/v3"/>
    <ds:schemaRef ds:uri="e1731d60-b927-4b74-9684-f2131fe97c25"/>
    <ds:schemaRef ds:uri="http://www.w3.org/XML/1998/namespace"/>
    <ds:schemaRef ds:uri="http://purl.org/dc/dcmitype/"/>
  </ds:schemaRefs>
</ds:datastoreItem>
</file>

<file path=customXml/itemProps2.xml><?xml version="1.0" encoding="utf-8"?>
<ds:datastoreItem xmlns:ds="http://schemas.openxmlformats.org/officeDocument/2006/customXml" ds:itemID="{B8065332-7B8B-4C55-BA24-86948C40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60b5ed-e01b-4dd6-974d-6c1ca37fa584"/>
    <ds:schemaRef ds:uri="e1731d60-b927-4b74-9684-f2131fe9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4.xml><?xml version="1.0" encoding="utf-8"?>
<ds:datastoreItem xmlns:ds="http://schemas.openxmlformats.org/officeDocument/2006/customXml" ds:itemID="{98488F19-8647-4CBB-B7BD-82703B8F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10040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Christelle Bical</cp:lastModifiedBy>
  <cp:revision>2</cp:revision>
  <cp:lastPrinted>2017-09-11T10:03:00Z</cp:lastPrinted>
  <dcterms:created xsi:type="dcterms:W3CDTF">2022-03-04T09:12:00Z</dcterms:created>
  <dcterms:modified xsi:type="dcterms:W3CDTF">2022-03-04T09:12:00Z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0x0101004563CCFB0C289D4DBAAA54DE7F72DF7F</vt:lpwstr>
  </property>
</Properties>
</file>